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C9275" w14:textId="77777777" w:rsidR="008329AD" w:rsidRPr="00186585" w:rsidRDefault="0088388C" w:rsidP="001865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85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 w:rsidR="008329AD" w:rsidRPr="00186585">
        <w:rPr>
          <w:rFonts w:ascii="Times New Roman" w:hAnsi="Times New Roman" w:cs="Times New Roman"/>
          <w:b/>
          <w:sz w:val="24"/>
          <w:szCs w:val="24"/>
        </w:rPr>
        <w:t xml:space="preserve">методических продуктов </w:t>
      </w:r>
    </w:p>
    <w:p w14:paraId="62DB4E85" w14:textId="77777777" w:rsidR="0088388C" w:rsidRPr="00186585" w:rsidRDefault="008329AD" w:rsidP="001865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85">
        <w:rPr>
          <w:rFonts w:ascii="Times New Roman" w:hAnsi="Times New Roman" w:cs="Times New Roman"/>
          <w:b/>
          <w:sz w:val="24"/>
          <w:szCs w:val="24"/>
        </w:rPr>
        <w:t>(проектов, программ, технологий, методик, информационно-разъяснительной продукции)</w:t>
      </w:r>
      <w:r w:rsidR="00DE218E" w:rsidRPr="00186585">
        <w:rPr>
          <w:rFonts w:ascii="Times New Roman" w:hAnsi="Times New Roman" w:cs="Times New Roman"/>
          <w:b/>
          <w:sz w:val="24"/>
          <w:szCs w:val="24"/>
        </w:rPr>
        <w:t>,</w:t>
      </w:r>
    </w:p>
    <w:p w14:paraId="1260311E" w14:textId="77777777" w:rsidR="0088388C" w:rsidRPr="00186585" w:rsidRDefault="008329AD" w:rsidP="001865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85">
        <w:rPr>
          <w:rFonts w:ascii="Times New Roman" w:hAnsi="Times New Roman" w:cs="Times New Roman"/>
          <w:b/>
          <w:sz w:val="24"/>
          <w:szCs w:val="24"/>
        </w:rPr>
        <w:t>применяемых</w:t>
      </w:r>
      <w:r w:rsidR="0088388C" w:rsidRPr="00186585">
        <w:rPr>
          <w:rFonts w:ascii="Times New Roman" w:hAnsi="Times New Roman" w:cs="Times New Roman"/>
          <w:b/>
          <w:sz w:val="24"/>
          <w:szCs w:val="24"/>
        </w:rPr>
        <w:t xml:space="preserve"> в учреждениях социального обслуживания </w:t>
      </w:r>
    </w:p>
    <w:p w14:paraId="0F48F57D" w14:textId="77777777" w:rsidR="0088388C" w:rsidRPr="00186585" w:rsidRDefault="0088388C" w:rsidP="001865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85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Югра по инновационному направлению деятельности: </w:t>
      </w:r>
    </w:p>
    <w:p w14:paraId="7CFE689D" w14:textId="77777777" w:rsidR="0088388C" w:rsidRPr="00186585" w:rsidRDefault="0088388C" w:rsidP="001865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85">
        <w:rPr>
          <w:rFonts w:ascii="Times New Roman" w:hAnsi="Times New Roman" w:cs="Times New Roman"/>
          <w:b/>
          <w:sz w:val="24"/>
          <w:szCs w:val="24"/>
        </w:rPr>
        <w:t>социальное сопровождение лиц из числа ветеранов боевых действий, членов семей погибших военнослужащих</w:t>
      </w:r>
    </w:p>
    <w:p w14:paraId="470055AE" w14:textId="77777777" w:rsidR="008329AD" w:rsidRPr="002C7F03" w:rsidRDefault="008329AD" w:rsidP="0088388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3812"/>
        <w:gridCol w:w="4127"/>
        <w:gridCol w:w="2552"/>
        <w:gridCol w:w="3685"/>
      </w:tblGrid>
      <w:tr w:rsidR="008329AD" w:rsidRPr="008329AD" w14:paraId="5B4357F3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72E3DDC8" w14:textId="77777777" w:rsidR="008329AD" w:rsidRPr="00186585" w:rsidRDefault="008329AD" w:rsidP="00832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6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812" w:type="dxa"/>
          </w:tcPr>
          <w:p w14:paraId="2AC03F3D" w14:textId="77777777" w:rsidR="008329AD" w:rsidRPr="00186585" w:rsidRDefault="008329AD" w:rsidP="00832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6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учреждения социального обслуживания</w:t>
            </w:r>
          </w:p>
        </w:tc>
        <w:tc>
          <w:tcPr>
            <w:tcW w:w="4127" w:type="dxa"/>
            <w:shd w:val="clear" w:color="auto" w:fill="auto"/>
          </w:tcPr>
          <w:p w14:paraId="2C46CB1F" w14:textId="77777777" w:rsidR="008329AD" w:rsidRPr="00186585" w:rsidRDefault="008329AD" w:rsidP="00832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6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Название, цель</w:t>
            </w:r>
          </w:p>
        </w:tc>
        <w:tc>
          <w:tcPr>
            <w:tcW w:w="2552" w:type="dxa"/>
            <w:shd w:val="clear" w:color="auto" w:fill="auto"/>
          </w:tcPr>
          <w:p w14:paraId="32EB3470" w14:textId="77777777" w:rsidR="00DE218E" w:rsidRPr="00186585" w:rsidRDefault="008329AD" w:rsidP="00832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6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Направление, </w:t>
            </w:r>
          </w:p>
          <w:p w14:paraId="04476DCE" w14:textId="77777777" w:rsidR="008329AD" w:rsidRPr="00186585" w:rsidRDefault="008329AD" w:rsidP="00832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6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группа</w:t>
            </w:r>
          </w:p>
        </w:tc>
        <w:tc>
          <w:tcPr>
            <w:tcW w:w="3685" w:type="dxa"/>
            <w:shd w:val="clear" w:color="auto" w:fill="auto"/>
          </w:tcPr>
          <w:p w14:paraId="434C2564" w14:textId="77777777" w:rsidR="008329AD" w:rsidRPr="00186585" w:rsidRDefault="008329AD" w:rsidP="00832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6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Краткое описание</w:t>
            </w:r>
          </w:p>
        </w:tc>
      </w:tr>
      <w:tr w:rsidR="008329AD" w:rsidRPr="008329AD" w14:paraId="16E3D426" w14:textId="77777777" w:rsidTr="00DE218E">
        <w:trPr>
          <w:trHeight w:val="115"/>
        </w:trPr>
        <w:tc>
          <w:tcPr>
            <w:tcW w:w="14901" w:type="dxa"/>
            <w:gridSpan w:val="5"/>
          </w:tcPr>
          <w:p w14:paraId="4191F153" w14:textId="727E309D" w:rsidR="008329AD" w:rsidRPr="00FA0749" w:rsidRDefault="008329AD" w:rsidP="00FA0749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FA0749">
              <w:rPr>
                <w:b/>
                <w:sz w:val="24"/>
                <w:szCs w:val="24"/>
              </w:rPr>
              <w:t>Проекты, программы, технологии</w:t>
            </w:r>
          </w:p>
        </w:tc>
      </w:tr>
      <w:tr w:rsidR="00A20C53" w:rsidRPr="008329AD" w14:paraId="5BA2E12E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3D4E64DC" w14:textId="77777777" w:rsidR="00A20C53" w:rsidRPr="00B53432" w:rsidRDefault="00A20C53" w:rsidP="00B53432">
            <w:pPr>
              <w:pStyle w:val="a9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02876" w14:textId="1D037201" w:rsidR="00A20C53" w:rsidRPr="008329AD" w:rsidRDefault="00A20C53" w:rsidP="00A20C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БУ «Белоярский комплексный центр социального обслуживания населения»</w:t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CF6DB" w14:textId="28394C88" w:rsidR="00A20C53" w:rsidRPr="008329AD" w:rsidRDefault="00A20C53" w:rsidP="00A20C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5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AD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социальному сопровождению 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лиц из числа ветеранов боевых действий находится в стадии разработки</w:t>
            </w:r>
          </w:p>
        </w:tc>
        <w:tc>
          <w:tcPr>
            <w:tcW w:w="2552" w:type="dxa"/>
            <w:shd w:val="clear" w:color="auto" w:fill="auto"/>
          </w:tcPr>
          <w:p w14:paraId="2EB70E0B" w14:textId="77777777" w:rsidR="00A20C53" w:rsidRPr="008329AD" w:rsidRDefault="00A20C53" w:rsidP="00A20C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3FA297B5" w14:textId="77777777" w:rsidR="00A20C53" w:rsidRPr="008329AD" w:rsidRDefault="00A20C53" w:rsidP="00A20C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0F42" w:rsidRPr="008329AD" w14:paraId="0736A4FA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401922A3" w14:textId="77777777" w:rsidR="006F0F42" w:rsidRPr="00B53432" w:rsidRDefault="006F0F42" w:rsidP="00B53432">
            <w:pPr>
              <w:pStyle w:val="a9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 w:val="restart"/>
          </w:tcPr>
          <w:p w14:paraId="1F528D20" w14:textId="216FA96C" w:rsidR="006F0F42" w:rsidRPr="00AD6519" w:rsidRDefault="006F0F42" w:rsidP="00A20C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Лангепасский</w:t>
            </w:r>
            <w:proofErr w:type="spellEnd"/>
            <w:r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127" w:type="dxa"/>
            <w:shd w:val="clear" w:color="auto" w:fill="auto"/>
          </w:tcPr>
          <w:p w14:paraId="53C36ADA" w14:textId="73543D36" w:rsidR="006F0F42" w:rsidRPr="007D1EEC" w:rsidRDefault="006E5067" w:rsidP="00A20C53">
            <w:pPr>
              <w:pStyle w:val="aa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  <w:r w:rsidR="006F0F42" w:rsidRPr="007D1EEC">
              <w:rPr>
                <w:rFonts w:ascii="Times New Roman" w:hAnsi="Times New Roman" w:cs="Times New Roman"/>
                <w:bCs/>
                <w:sz w:val="24"/>
                <w:szCs w:val="24"/>
              </w:rPr>
              <w:t>«Участковая социальная работа»</w:t>
            </w:r>
            <w:r w:rsidR="000679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F0F42" w:rsidRPr="007D1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CFCCA29" w14:textId="3D40A059" w:rsidR="006F0F42" w:rsidRPr="00A20C53" w:rsidRDefault="006F0F42" w:rsidP="00A20C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уровня социального неблагополучия семей, отдельных категорий граждан, оказавшихся в трудной жизненной ситуации, посредством приближения социальной работы к месту их проживания</w:t>
            </w:r>
            <w:r w:rsidR="0006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5BE3377E" w14:textId="5EBFB884" w:rsidR="006F0F42" w:rsidRPr="00AD6519" w:rsidRDefault="00B53432" w:rsidP="00B534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0F42" w:rsidRPr="00AD6519">
              <w:rPr>
                <w:rFonts w:ascii="Times New Roman" w:hAnsi="Times New Roman" w:cs="Times New Roman"/>
                <w:sz w:val="24"/>
                <w:szCs w:val="24"/>
              </w:rPr>
              <w:t>ерсонифицированный учёт ветеранов боевых действий, членов семей погибших военнослужащих;</w:t>
            </w:r>
          </w:p>
          <w:p w14:paraId="7E99C163" w14:textId="22B28F77" w:rsidR="00067941" w:rsidRDefault="006F0F42" w:rsidP="00B53432">
            <w:pPr>
              <w:pStyle w:val="a9"/>
              <w:numPr>
                <w:ilvl w:val="0"/>
                <w:numId w:val="4"/>
              </w:numPr>
              <w:tabs>
                <w:tab w:val="left" w:pos="176"/>
              </w:tabs>
              <w:ind w:left="0" w:firstLine="17"/>
              <w:jc w:val="both"/>
              <w:rPr>
                <w:sz w:val="24"/>
                <w:szCs w:val="24"/>
              </w:rPr>
            </w:pPr>
            <w:r w:rsidRPr="00B53432">
              <w:rPr>
                <w:sz w:val="24"/>
                <w:szCs w:val="24"/>
              </w:rPr>
              <w:t xml:space="preserve">выявление ветеранов боевых действий, </w:t>
            </w:r>
            <w:r w:rsidR="00067941" w:rsidRPr="00B53432">
              <w:rPr>
                <w:sz w:val="24"/>
                <w:szCs w:val="24"/>
              </w:rPr>
              <w:t>семей,</w:t>
            </w:r>
            <w:r w:rsidRPr="00B53432">
              <w:rPr>
                <w:sz w:val="24"/>
                <w:szCs w:val="24"/>
              </w:rPr>
              <w:t xml:space="preserve"> нуждающихся в социальной (иной) помощи и поддержке;</w:t>
            </w:r>
          </w:p>
          <w:p w14:paraId="3A8824AD" w14:textId="77777777" w:rsidR="00067941" w:rsidRDefault="006F0F42" w:rsidP="00B53432">
            <w:pPr>
              <w:pStyle w:val="a9"/>
              <w:numPr>
                <w:ilvl w:val="0"/>
                <w:numId w:val="4"/>
              </w:numPr>
              <w:tabs>
                <w:tab w:val="left" w:pos="176"/>
              </w:tabs>
              <w:ind w:left="0" w:firstLine="17"/>
              <w:jc w:val="both"/>
              <w:rPr>
                <w:sz w:val="24"/>
                <w:szCs w:val="24"/>
              </w:rPr>
            </w:pPr>
            <w:r w:rsidRPr="00067941">
              <w:rPr>
                <w:sz w:val="24"/>
                <w:szCs w:val="24"/>
              </w:rPr>
              <w:t>организация комплексной работы специалистов учреждения в решении проблем;</w:t>
            </w:r>
          </w:p>
          <w:p w14:paraId="68DB939E" w14:textId="0B8CB576" w:rsidR="006F0F42" w:rsidRPr="00067941" w:rsidRDefault="006F0F42" w:rsidP="00B53432">
            <w:pPr>
              <w:pStyle w:val="a9"/>
              <w:numPr>
                <w:ilvl w:val="0"/>
                <w:numId w:val="4"/>
              </w:numPr>
              <w:tabs>
                <w:tab w:val="left" w:pos="176"/>
              </w:tabs>
              <w:ind w:left="0" w:firstLine="17"/>
              <w:jc w:val="both"/>
              <w:rPr>
                <w:sz w:val="24"/>
                <w:szCs w:val="24"/>
              </w:rPr>
            </w:pPr>
            <w:r w:rsidRPr="00067941">
              <w:rPr>
                <w:sz w:val="24"/>
                <w:szCs w:val="24"/>
              </w:rPr>
              <w:t xml:space="preserve">организация взаимодействия и координации работы специалистов других </w:t>
            </w:r>
            <w:r w:rsidRPr="00067941">
              <w:rPr>
                <w:sz w:val="24"/>
                <w:szCs w:val="24"/>
              </w:rPr>
              <w:lastRenderedPageBreak/>
              <w:t>ведомств в решении проблем</w:t>
            </w:r>
            <w:r w:rsidR="00067941">
              <w:rPr>
                <w:sz w:val="24"/>
                <w:szCs w:val="24"/>
              </w:rPr>
              <w:t>.</w:t>
            </w:r>
          </w:p>
          <w:p w14:paraId="48E44FF3" w14:textId="373698EE" w:rsidR="006F0F42" w:rsidRPr="008329AD" w:rsidRDefault="006F0F42" w:rsidP="00B534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действий, семьи ветеранов боевых действий, члены семей погибших военнослужащих</w:t>
            </w:r>
            <w:r w:rsidR="0006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00CE0646" w14:textId="4495ADFD" w:rsidR="006F0F42" w:rsidRPr="00AD6519" w:rsidRDefault="006F0F42" w:rsidP="00A20C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Содействие в получении комплексной социальной помощи, способствующей преодолению трудной жизненной ситуации</w:t>
            </w:r>
            <w:r w:rsidR="0006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9DBFAEF" w14:textId="77777777" w:rsidR="006F0F42" w:rsidRPr="008329AD" w:rsidRDefault="006F0F42" w:rsidP="00A20C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0F42" w:rsidRPr="008329AD" w14:paraId="53E78AC1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53847739" w14:textId="77777777" w:rsidR="006F0F42" w:rsidRPr="00B53432" w:rsidRDefault="006F0F42" w:rsidP="00B53432">
            <w:pPr>
              <w:pStyle w:val="a9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1BDEA28C" w14:textId="77777777" w:rsidR="006F0F42" w:rsidRPr="00AD6519" w:rsidRDefault="006F0F42" w:rsidP="00A20C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14:paraId="6D13B5BA" w14:textId="5750C908" w:rsidR="006F0F42" w:rsidRPr="00AD6519" w:rsidRDefault="006E5067" w:rsidP="00A20C53">
            <w:pPr>
              <w:pStyle w:val="aa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Технология </w:t>
            </w:r>
            <w:r w:rsidR="006F0F42" w:rsidRPr="00AD651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«Социальное партнёрство»</w:t>
            </w:r>
            <w:r w:rsidR="000679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14:paraId="470E8A5C" w14:textId="53755528" w:rsidR="006F0F42" w:rsidRPr="005B78E2" w:rsidRDefault="006F0F42" w:rsidP="00A20C53">
            <w:pPr>
              <w:pStyle w:val="aa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Привлечение ресурсов различных ведомств, общественности, объединение их в совместной деятельности по оказанию помощи, предотвращению семейного неблагополучия</w:t>
            </w:r>
            <w:r w:rsidR="0006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44FB6BE7" w14:textId="01BD3A61" w:rsidR="006F0F42" w:rsidRPr="00AD6519" w:rsidRDefault="006F0F42" w:rsidP="00A20C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Межведомственное взаимодействие, направленное на оказание социальной помощи населению</w:t>
            </w:r>
            <w:r w:rsidR="0006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D6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3DEB96D" w14:textId="77777777" w:rsidR="006F0F42" w:rsidRPr="00AD6519" w:rsidRDefault="006F0F42" w:rsidP="00A20C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27C4172" w14:textId="513D1F28" w:rsidR="006F0F42" w:rsidRPr="00AD6519" w:rsidRDefault="006F0F42" w:rsidP="00A20C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социальной и иной помощи путём объединения усилий и возможностей всех заинтересованных структур (УСО, НКО, ИП и др.)</w:t>
            </w:r>
            <w:r w:rsidR="00067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F0F42" w:rsidRPr="008329AD" w14:paraId="6A7EB486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7D1D4198" w14:textId="77777777" w:rsidR="006F0F42" w:rsidRPr="00B53432" w:rsidRDefault="006F0F42" w:rsidP="00B53432">
            <w:pPr>
              <w:pStyle w:val="a9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666A62D8" w14:textId="77777777" w:rsidR="006F0F42" w:rsidRPr="00AD6519" w:rsidRDefault="006F0F42" w:rsidP="00A20C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14:paraId="2364030E" w14:textId="30E126E9" w:rsidR="006F0F42" w:rsidRPr="00AD6519" w:rsidRDefault="006E5067" w:rsidP="00A20C53">
            <w:pPr>
              <w:pStyle w:val="aa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Технология </w:t>
            </w:r>
            <w:r w:rsidR="006F0F42" w:rsidRPr="00AD6519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«Семейный психолог»</w:t>
            </w:r>
            <w:r w:rsidR="00067941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.</w:t>
            </w:r>
          </w:p>
          <w:p w14:paraId="4ED60009" w14:textId="489E8944" w:rsidR="006F0F42" w:rsidRPr="00AD6519" w:rsidRDefault="006F0F42" w:rsidP="00A20C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Устранение причин семейного неблагополучия</w:t>
            </w:r>
            <w:r w:rsidR="0006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5EF7C6" w14:textId="77777777" w:rsidR="006F0F42" w:rsidRPr="005B78E2" w:rsidRDefault="006F0F42" w:rsidP="00A20C53">
            <w:pPr>
              <w:pStyle w:val="aa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85431B5" w14:textId="0504E0A1" w:rsidR="006F0F42" w:rsidRPr="00AD6519" w:rsidRDefault="006F0F42" w:rsidP="00A20C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Работа с семьями по устранению причин семейного неблагополучия, оказание психологической помощи семье, гражданам в выходе из социально опасного положения</w:t>
            </w:r>
            <w:r w:rsidR="000679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6103D13B" w14:textId="272A3BAF" w:rsidR="006F0F42" w:rsidRPr="00AD6519" w:rsidRDefault="006F0F42" w:rsidP="00A20C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Осуществление психологической поддержки граждан, членов семьи, в том числе с использованием ресурсов социального окружения семьи (родственники, близкие знакомые), помощь которых члены семьи готовы принимать и позитивно настроены на взаимодействие с ними</w:t>
            </w:r>
            <w:r w:rsidR="00067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F0F42" w:rsidRPr="008329AD" w14:paraId="2C4CD18B" w14:textId="77777777" w:rsidTr="008A7564">
        <w:trPr>
          <w:trHeight w:val="115"/>
        </w:trPr>
        <w:tc>
          <w:tcPr>
            <w:tcW w:w="725" w:type="dxa"/>
            <w:vMerge w:val="restart"/>
            <w:shd w:val="clear" w:color="auto" w:fill="auto"/>
          </w:tcPr>
          <w:p w14:paraId="3264911B" w14:textId="77777777" w:rsidR="006F0F42" w:rsidRPr="00B53432" w:rsidRDefault="006F0F42" w:rsidP="00B53432">
            <w:pPr>
              <w:pStyle w:val="a9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 w:val="restart"/>
          </w:tcPr>
          <w:p w14:paraId="5EA6BBE8" w14:textId="77777777" w:rsidR="006F0F42" w:rsidRPr="00AD6519" w:rsidRDefault="006F0F42" w:rsidP="005917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Calibri" w:hAnsi="Times New Roman" w:cs="Times New Roman"/>
                <w:sz w:val="24"/>
                <w:szCs w:val="24"/>
              </w:rPr>
              <w:t>БУ «</w:t>
            </w:r>
            <w:proofErr w:type="spellStart"/>
            <w:r w:rsidRPr="00AD651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яганский</w:t>
            </w:r>
            <w:proofErr w:type="spellEnd"/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</w:t>
            </w:r>
            <w:r w:rsidRPr="00AD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г. </w:t>
            </w:r>
            <w:proofErr w:type="spellStart"/>
            <w:r w:rsidRPr="00AD6519">
              <w:rPr>
                <w:rFonts w:ascii="Times New Roman" w:eastAsia="Calibri" w:hAnsi="Times New Roman" w:cs="Times New Roman"/>
                <w:sz w:val="24"/>
                <w:szCs w:val="24"/>
              </w:rPr>
              <w:t>Нягань</w:t>
            </w:r>
            <w:proofErr w:type="spellEnd"/>
          </w:p>
          <w:p w14:paraId="3D838D7F" w14:textId="77777777" w:rsidR="006F0F42" w:rsidRPr="00AD6519" w:rsidRDefault="006F0F42" w:rsidP="0059177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D80F49" w14:textId="77777777" w:rsidR="006F0F42" w:rsidRPr="00AD6519" w:rsidRDefault="006F0F42" w:rsidP="0059177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Calibri" w:hAnsi="Times New Roman" w:cs="Times New Roman"/>
                <w:sz w:val="24"/>
                <w:szCs w:val="24"/>
              </w:rPr>
              <w:t>БУ «Октябрьский районный комплексный центр социального обслуживания населения»,</w:t>
            </w:r>
          </w:p>
          <w:p w14:paraId="4DCF4EAB" w14:textId="77777777" w:rsidR="006F0F42" w:rsidRPr="00AD6519" w:rsidRDefault="006F0F42" w:rsidP="005917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 район</w:t>
            </w:r>
          </w:p>
          <w:p w14:paraId="571F7726" w14:textId="77777777" w:rsidR="006F0F42" w:rsidRPr="00AD6519" w:rsidRDefault="006F0F42" w:rsidP="00591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14:paraId="6D2ACB70" w14:textId="2509C65F" w:rsidR="006F0F42" w:rsidRPr="00AD6519" w:rsidRDefault="006F0F42" w:rsidP="0059177B">
            <w:pPr>
              <w:pStyle w:val="aa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участковой социальной работы,</w:t>
            </w:r>
            <w:r w:rsidRPr="00AD6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360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D6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социального неблагополучия семей, отдельных категорий граждан, оказавшихся в трудной жизненной ситуации, посредствам приближения социальной работы к месту проживания </w:t>
            </w:r>
            <w:proofErr w:type="gramStart"/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gramEnd"/>
            <w:r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 оказавшихся в 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ТЖС. </w:t>
            </w:r>
          </w:p>
        </w:tc>
        <w:tc>
          <w:tcPr>
            <w:tcW w:w="2552" w:type="dxa"/>
          </w:tcPr>
          <w:p w14:paraId="1DCB7157" w14:textId="030BF299" w:rsidR="006F0F42" w:rsidRPr="00AD6519" w:rsidRDefault="006F0F42" w:rsidP="0059177B">
            <w:pPr>
              <w:pStyle w:val="2"/>
              <w:shd w:val="clear" w:color="auto" w:fill="auto"/>
              <w:tabs>
                <w:tab w:val="left" w:pos="1243"/>
              </w:tabs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AD6519">
              <w:rPr>
                <w:sz w:val="24"/>
                <w:szCs w:val="24"/>
              </w:rPr>
              <w:lastRenderedPageBreak/>
              <w:t xml:space="preserve">Семьи, отдельные категории граждан, в том числе ветераны боевых действий, члены семей погибших военнослужащих, оказавшиеся в </w:t>
            </w:r>
            <w:r w:rsidRPr="00AD6519">
              <w:rPr>
                <w:sz w:val="24"/>
                <w:szCs w:val="24"/>
              </w:rPr>
              <w:lastRenderedPageBreak/>
              <w:t xml:space="preserve">трудной жизненной ситуации, проживающие на </w:t>
            </w:r>
            <w:proofErr w:type="gramStart"/>
            <w:r w:rsidRPr="00AD6519">
              <w:rPr>
                <w:sz w:val="24"/>
                <w:szCs w:val="24"/>
              </w:rPr>
              <w:t>территории  социального</w:t>
            </w:r>
            <w:proofErr w:type="gramEnd"/>
            <w:r w:rsidRPr="00AD6519">
              <w:rPr>
                <w:sz w:val="24"/>
                <w:szCs w:val="24"/>
              </w:rPr>
              <w:t xml:space="preserve"> участка, определённого в городском округе, муниципальном районе</w:t>
            </w:r>
          </w:p>
        </w:tc>
        <w:tc>
          <w:tcPr>
            <w:tcW w:w="3685" w:type="dxa"/>
          </w:tcPr>
          <w:p w14:paraId="20C7CE94" w14:textId="7C668104" w:rsidR="006F0F42" w:rsidRPr="00AD6519" w:rsidRDefault="006F0F42" w:rsidP="005917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социальной обстановки на территории участка. Проведение работы по профилактике и своевременному выявлению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социального неблагополучия семей, отдельных категорий граждан; Организация 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и координации работы специалистов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br/>
              <w:t>других ведомств, привлечённых к разрешению проблем конкретной семьи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br/>
              <w:t>или граждан, оказавшихся в трудной жизненной ситуации; Разработка и осуществление программы индивидуальной и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br/>
              <w:t>групповой реабилитации семей, отдельных категорий граждан, оказавшихся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br/>
              <w:t>в трудной жизненной ситуации.</w:t>
            </w:r>
          </w:p>
        </w:tc>
      </w:tr>
      <w:tr w:rsidR="006F0F42" w:rsidRPr="008329AD" w14:paraId="3D9D47AC" w14:textId="77777777" w:rsidTr="008A7564">
        <w:trPr>
          <w:trHeight w:val="115"/>
        </w:trPr>
        <w:tc>
          <w:tcPr>
            <w:tcW w:w="725" w:type="dxa"/>
            <w:vMerge/>
            <w:shd w:val="clear" w:color="auto" w:fill="auto"/>
          </w:tcPr>
          <w:p w14:paraId="30DCC384" w14:textId="77777777" w:rsidR="006F0F42" w:rsidRPr="00B53432" w:rsidRDefault="006F0F42" w:rsidP="00B53432">
            <w:pPr>
              <w:pStyle w:val="a9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20456F81" w14:textId="77777777" w:rsidR="006F0F42" w:rsidRPr="00AD6519" w:rsidRDefault="006F0F42" w:rsidP="00591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14:paraId="22D36575" w14:textId="1D6424CD" w:rsidR="006F0F42" w:rsidRPr="00AD6519" w:rsidRDefault="006F0F42" w:rsidP="0059177B">
            <w:pPr>
              <w:pStyle w:val="aa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«Дворовой» социальный менеджмент, </w:t>
            </w:r>
            <w:r w:rsidRPr="001A360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создание условий эффективной модели информационной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поддержки, индивидуальной работы специалистов по работе с семьей с гражданами в возрасте «55+», инвалидами посредством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межведомственного взаимодействия с организациями и учреждениями культуры, физической культуры и спорта, здравоохранения, туризма, центрами занятости населения, образовательными и иными </w:t>
            </w:r>
            <w:proofErr w:type="gramStart"/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организациями,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общественными</w:t>
            </w:r>
            <w:proofErr w:type="gramEnd"/>
            <w:r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объединениями.</w:t>
            </w:r>
            <w:r w:rsidRPr="00AD6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25E48040" w14:textId="77777777" w:rsidR="006F0F42" w:rsidRPr="00AD6519" w:rsidRDefault="006F0F42" w:rsidP="0059177B">
            <w:pPr>
              <w:pStyle w:val="2"/>
              <w:shd w:val="clear" w:color="auto" w:fill="auto"/>
              <w:tabs>
                <w:tab w:val="left" w:pos="1243"/>
              </w:tabs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AD6519">
              <w:rPr>
                <w:sz w:val="24"/>
                <w:szCs w:val="24"/>
              </w:rPr>
              <w:t>Граждане пожилого возраста (женщины старше</w:t>
            </w:r>
            <w:r w:rsidRPr="00AD6519">
              <w:rPr>
                <w:sz w:val="24"/>
                <w:szCs w:val="24"/>
              </w:rPr>
              <w:br/>
              <w:t>55 лет, мужчины старше 60 лет) (далее - граждане в возрасте «55+»</w:t>
            </w:r>
            <w:proofErr w:type="gramStart"/>
            <w:r w:rsidRPr="00AD6519">
              <w:rPr>
                <w:sz w:val="24"/>
                <w:szCs w:val="24"/>
              </w:rPr>
              <w:t>),</w:t>
            </w:r>
            <w:r w:rsidRPr="00AD6519">
              <w:rPr>
                <w:sz w:val="24"/>
                <w:szCs w:val="24"/>
              </w:rPr>
              <w:br/>
              <w:t>инвалиды</w:t>
            </w:r>
            <w:proofErr w:type="gramEnd"/>
            <w:r w:rsidRPr="00AD6519">
              <w:rPr>
                <w:sz w:val="24"/>
                <w:szCs w:val="24"/>
              </w:rPr>
              <w:t>, в том числе ветераны боевых действий, члены семей погибших военнослужащих.</w:t>
            </w:r>
          </w:p>
          <w:p w14:paraId="4A18DE6E" w14:textId="77777777" w:rsidR="006F0F42" w:rsidRPr="00AD6519" w:rsidRDefault="006F0F42" w:rsidP="0059177B">
            <w:pPr>
              <w:pStyle w:val="2"/>
              <w:shd w:val="clear" w:color="auto" w:fill="auto"/>
              <w:tabs>
                <w:tab w:val="left" w:pos="1243"/>
              </w:tabs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AD6519">
              <w:rPr>
                <w:sz w:val="24"/>
                <w:szCs w:val="24"/>
              </w:rPr>
              <w:t xml:space="preserve"> Особое внимание - вышедшие в ближайший период времени на пенсию по старости, инвалидности, прибывшие из других регионов, населённых пунктов.</w:t>
            </w:r>
          </w:p>
          <w:p w14:paraId="22E7F8D2" w14:textId="77777777" w:rsidR="006F0F42" w:rsidRPr="00AD6519" w:rsidRDefault="006F0F42" w:rsidP="0059177B">
            <w:pPr>
              <w:pStyle w:val="2"/>
              <w:shd w:val="clear" w:color="auto" w:fill="auto"/>
              <w:tabs>
                <w:tab w:val="left" w:pos="1243"/>
              </w:tabs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841566C" w14:textId="371A113B" w:rsidR="006F0F42" w:rsidRPr="00AD6519" w:rsidRDefault="006F0F42" w:rsidP="005917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ab/>
              <w:t>граждан старшего поколения, инвалидов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br/>
              <w:t>к участию в культурно-досуговых, физкультурно-</w:t>
            </w:r>
            <w:proofErr w:type="gramStart"/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оздоровительных,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спортивных</w:t>
            </w:r>
            <w:proofErr w:type="gramEnd"/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, туристических мероприятиях. Содействие в реализации принципов активного долголетия и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br/>
              <w:t>мотивация к здоровому образу жизни. Вовлечение в добровольческую (волонтёрскую) деятельность. Выявление и предупреждение рисков социального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неблагополучия, включая профилактику </w:t>
            </w:r>
            <w:proofErr w:type="spellStart"/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виктимного</w:t>
            </w:r>
            <w:proofErr w:type="spellEnd"/>
            <w:r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одиноко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br/>
              <w:t>проживающих граждан в возрасте «55+», инвалидов, формирование «групп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особого внимания». Активизация ресурса межведомственного взаимодействия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социального партнёрства.</w:t>
            </w:r>
          </w:p>
        </w:tc>
      </w:tr>
      <w:tr w:rsidR="0059177B" w:rsidRPr="008329AD" w14:paraId="1E429CCB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63764A35" w14:textId="77777777" w:rsidR="0059177B" w:rsidRPr="00B53432" w:rsidRDefault="0059177B" w:rsidP="00B53432">
            <w:pPr>
              <w:pStyle w:val="a9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4C09B03D" w14:textId="77777777" w:rsidR="0059177B" w:rsidRPr="00AD6519" w:rsidRDefault="0059177B" w:rsidP="00591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14:paraId="2ABAFDF6" w14:textId="27876AF1" w:rsidR="0059177B" w:rsidRPr="00AD6519" w:rsidRDefault="0059177B" w:rsidP="0059177B">
            <w:pPr>
              <w:pStyle w:val="aa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«Школа безопасности для граждан в возрасте «55+» и инвалидов», </w:t>
            </w:r>
            <w:r w:rsidRPr="001A360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D6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уровня информированности граждан в возрасте «55+» и инвалидов в вопросах безопасного поведения в опасных и чрезвычайных ситуациях, посредством проведения просветительских бесед в рамках «дворового социального менеджмента</w:t>
            </w:r>
            <w:r w:rsidRPr="00AD65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для граждан «55+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направленных на личную безопасность граждан, недопущение экстремальных ситуаций и несчастных случаев в быту, развитие бдительности и разумной осторожности, повышение чувства уверенности.</w:t>
            </w:r>
          </w:p>
        </w:tc>
        <w:tc>
          <w:tcPr>
            <w:tcW w:w="2552" w:type="dxa"/>
          </w:tcPr>
          <w:p w14:paraId="111E64B6" w14:textId="479E6009" w:rsidR="0059177B" w:rsidRPr="00AD6519" w:rsidRDefault="0059177B" w:rsidP="005917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Граждане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«55+», инвалиды</w:t>
            </w:r>
            <w:r w:rsidRPr="00AD6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в том числе ветераны боевых действий, члены семей погибших военнослужащих</w:t>
            </w:r>
            <w:r w:rsidR="00E16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AD8C20" w14:textId="77777777" w:rsidR="0059177B" w:rsidRPr="00AD6519" w:rsidRDefault="0059177B" w:rsidP="0059177B">
            <w:pPr>
              <w:pStyle w:val="2"/>
              <w:shd w:val="clear" w:color="auto" w:fill="auto"/>
              <w:tabs>
                <w:tab w:val="left" w:pos="1243"/>
              </w:tabs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6E58596" w14:textId="560A66B1" w:rsidR="0059177B" w:rsidRPr="00AD6519" w:rsidRDefault="0059177B" w:rsidP="005917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граждан в возрасте «55+» и инвалидов в вопросах безопасного поведения в опасных и чрезвычайных ситуациях. Изучение и освоение гражданами в возрасте «55+», инвалидами основ здорового образа жизни, обеспечивающего полноценное безопасное существование и реализацию способностей и запросов личности в повседневной жизни. Обучение граждан комплексно анализировать ситуацию, принимать правильные и безопасные решения. Снятие психоэмоционального напряжение, повышение уверенность в себе.</w:t>
            </w:r>
          </w:p>
        </w:tc>
      </w:tr>
      <w:tr w:rsidR="000900B4" w:rsidRPr="008329AD" w14:paraId="69E92770" w14:textId="77777777" w:rsidTr="008A7564">
        <w:trPr>
          <w:trHeight w:val="115"/>
        </w:trPr>
        <w:tc>
          <w:tcPr>
            <w:tcW w:w="725" w:type="dxa"/>
            <w:vMerge w:val="restart"/>
            <w:shd w:val="clear" w:color="auto" w:fill="auto"/>
          </w:tcPr>
          <w:p w14:paraId="56B82502" w14:textId="77777777" w:rsidR="000900B4" w:rsidRPr="00B53432" w:rsidRDefault="000900B4" w:rsidP="00B53432">
            <w:pPr>
              <w:pStyle w:val="a9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 w:val="restart"/>
          </w:tcPr>
          <w:p w14:paraId="7170AC2B" w14:textId="1EA6AC43" w:rsidR="000900B4" w:rsidRPr="00AD6519" w:rsidRDefault="000900B4" w:rsidP="00C30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«Сургутский комплексный центр социального обслуживания населения»</w:t>
            </w:r>
          </w:p>
        </w:tc>
        <w:tc>
          <w:tcPr>
            <w:tcW w:w="4127" w:type="dxa"/>
            <w:shd w:val="clear" w:color="auto" w:fill="auto"/>
          </w:tcPr>
          <w:p w14:paraId="0A89E3C9" w14:textId="7B2B438E" w:rsidR="000900B4" w:rsidRPr="00AD6519" w:rsidRDefault="000900B4" w:rsidP="00C30966">
            <w:pPr>
              <w:pStyle w:val="aa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участковой социальной работы. Цель: оказание гражданам содействие в получении комплексной социальной помощи.</w:t>
            </w:r>
          </w:p>
        </w:tc>
        <w:tc>
          <w:tcPr>
            <w:tcW w:w="2552" w:type="dxa"/>
            <w:shd w:val="clear" w:color="auto" w:fill="auto"/>
          </w:tcPr>
          <w:p w14:paraId="66F45ABA" w14:textId="21D71B47" w:rsidR="000900B4" w:rsidRPr="00AD6519" w:rsidRDefault="000900B4" w:rsidP="00C30966">
            <w:pPr>
              <w:pStyle w:val="2"/>
              <w:shd w:val="clear" w:color="auto" w:fill="auto"/>
              <w:tabs>
                <w:tab w:val="left" w:pos="1243"/>
              </w:tabs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AD6519">
              <w:rPr>
                <w:sz w:val="24"/>
                <w:szCs w:val="24"/>
                <w:lang w:eastAsia="ru-RU"/>
              </w:rPr>
              <w:t>Отдельные категорий граждан (лица из числа ветеранов боевых); члены семьей их семей</w:t>
            </w:r>
            <w:r w:rsidR="00E161C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47498110" w14:textId="2C2504C2" w:rsidR="000900B4" w:rsidRPr="00AD6519" w:rsidRDefault="000900B4" w:rsidP="00C309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комплексной работы специалистов (специалистов по работе с семьей, психологов, юристов) учреждения в решении социальных проблем. Межведомственное взаимодействие с другими организациями, предприятиями города, в случае необходимости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для решения проблем.</w:t>
            </w:r>
          </w:p>
        </w:tc>
      </w:tr>
      <w:tr w:rsidR="000900B4" w:rsidRPr="008329AD" w14:paraId="2AA0347B" w14:textId="77777777" w:rsidTr="008A7564">
        <w:trPr>
          <w:trHeight w:val="115"/>
        </w:trPr>
        <w:tc>
          <w:tcPr>
            <w:tcW w:w="725" w:type="dxa"/>
            <w:vMerge/>
            <w:shd w:val="clear" w:color="auto" w:fill="auto"/>
          </w:tcPr>
          <w:p w14:paraId="6689B463" w14:textId="77777777" w:rsidR="000900B4" w:rsidRPr="00B53432" w:rsidRDefault="000900B4" w:rsidP="00B53432">
            <w:pPr>
              <w:pStyle w:val="a9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4BDA2B7B" w14:textId="77777777" w:rsidR="000900B4" w:rsidRPr="00AD6519" w:rsidRDefault="000900B4" w:rsidP="00C30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14:paraId="0BC2EEA5" w14:textId="500CED63" w:rsidR="000900B4" w:rsidRPr="00AD6519" w:rsidRDefault="000900B4" w:rsidP="00C30966">
            <w:pPr>
              <w:pStyle w:val="aa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«Семейный психолог». Цель: устранение причин неблагополучия, оказание психологической помощи семье, гражданам.</w:t>
            </w:r>
          </w:p>
        </w:tc>
        <w:tc>
          <w:tcPr>
            <w:tcW w:w="2552" w:type="dxa"/>
            <w:shd w:val="clear" w:color="auto" w:fill="auto"/>
          </w:tcPr>
          <w:p w14:paraId="5049E511" w14:textId="543E3CBF" w:rsidR="000900B4" w:rsidRPr="00AD6519" w:rsidRDefault="000900B4" w:rsidP="00C30966">
            <w:pPr>
              <w:pStyle w:val="2"/>
              <w:shd w:val="clear" w:color="auto" w:fill="auto"/>
              <w:tabs>
                <w:tab w:val="left" w:pos="1243"/>
              </w:tabs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AD6519">
              <w:rPr>
                <w:sz w:val="24"/>
                <w:szCs w:val="24"/>
                <w:lang w:eastAsia="ru-RU"/>
              </w:rPr>
              <w:t>Отдельные категорий граждан (лица из числа ветеранов боевых); члены семьей их семей</w:t>
            </w:r>
            <w:r w:rsidR="00E161C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3DE58EB3" w14:textId="4B4A365E" w:rsidR="000900B4" w:rsidRPr="00AD6519" w:rsidRDefault="000900B4" w:rsidP="00C309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Психологическая поддержка граждан.</w:t>
            </w:r>
          </w:p>
        </w:tc>
      </w:tr>
      <w:tr w:rsidR="00C30966" w:rsidRPr="008329AD" w14:paraId="278993E9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45CE55D8" w14:textId="77777777" w:rsidR="00C30966" w:rsidRPr="00B53432" w:rsidRDefault="00C30966" w:rsidP="00B53432">
            <w:pPr>
              <w:pStyle w:val="a9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</w:tcPr>
          <w:p w14:paraId="17C00CA6" w14:textId="3B0B1EEE" w:rsidR="00C30966" w:rsidRPr="00AD6519" w:rsidRDefault="00C30966" w:rsidP="00C30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Урайский</w:t>
            </w:r>
            <w:proofErr w:type="spellEnd"/>
            <w:r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127" w:type="dxa"/>
            <w:shd w:val="clear" w:color="auto" w:fill="auto"/>
          </w:tcPr>
          <w:p w14:paraId="34AE6941" w14:textId="77777777" w:rsidR="00C30966" w:rsidRPr="00AD6519" w:rsidRDefault="00C30966" w:rsidP="00C309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участковой социальной работы Цель – снижение уровня социального неблагополучия семей, отдельных категорий граждан, оказавшихся в трудной жизненной ситуации, посредством приближения социальной работы к месту проживания семей, отдельных категорий граждан, оказавшихся в трудной жизненной ситуации, социально-опасном положении.</w:t>
            </w:r>
          </w:p>
          <w:p w14:paraId="22089F75" w14:textId="77777777" w:rsidR="00C30966" w:rsidRPr="00AD6519" w:rsidRDefault="00C30966" w:rsidP="00C309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«семейный психолог»</w:t>
            </w:r>
          </w:p>
          <w:p w14:paraId="3DB1F33A" w14:textId="72AD4FF0" w:rsidR="00C30966" w:rsidRPr="00AD6519" w:rsidRDefault="00C30966" w:rsidP="00C30966">
            <w:pPr>
              <w:pStyle w:val="aa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– устранение причин семейного неблагополучия, оказание психологической помощи семье</w:t>
            </w:r>
            <w:r w:rsidR="00E1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14:paraId="6ECCD760" w14:textId="77777777" w:rsidR="00C30966" w:rsidRPr="00AD6519" w:rsidRDefault="00C30966" w:rsidP="00C30966">
            <w:pPr>
              <w:pStyle w:val="2"/>
              <w:shd w:val="clear" w:color="auto" w:fill="auto"/>
              <w:tabs>
                <w:tab w:val="left" w:pos="1243"/>
              </w:tabs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36F7FE0" w14:textId="77777777" w:rsidR="00C30966" w:rsidRPr="00AD6519" w:rsidRDefault="00C30966" w:rsidP="00C309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BB1" w:rsidRPr="008329AD" w14:paraId="0F36CF65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0BE42144" w14:textId="77777777" w:rsidR="00A05BB1" w:rsidRPr="00B53432" w:rsidRDefault="00A05BB1" w:rsidP="00B53432">
            <w:pPr>
              <w:pStyle w:val="a9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</w:tcPr>
          <w:p w14:paraId="434D86CB" w14:textId="77777777" w:rsidR="00A05BB1" w:rsidRPr="00AD6519" w:rsidRDefault="00A05BB1" w:rsidP="00A05BB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населения»</w:t>
            </w:r>
          </w:p>
          <w:p w14:paraId="49DCD7AA" w14:textId="1038F756" w:rsidR="00A05BB1" w:rsidRPr="00AD6519" w:rsidRDefault="00A05BB1" w:rsidP="00A05B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БУ «Советский комплексный центр социального обслуживания населения</w:t>
            </w:r>
          </w:p>
        </w:tc>
        <w:tc>
          <w:tcPr>
            <w:tcW w:w="4127" w:type="dxa"/>
            <w:shd w:val="clear" w:color="auto" w:fill="auto"/>
          </w:tcPr>
          <w:p w14:paraId="74754CB2" w14:textId="77777777" w:rsidR="00A05BB1" w:rsidRPr="00FE2ACB" w:rsidRDefault="00A05BB1" w:rsidP="00A05BB1">
            <w:pPr>
              <w:spacing w:after="0" w:line="240" w:lineRule="auto"/>
              <w:ind w:firstLine="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AC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участковой социальной работы</w:t>
            </w:r>
          </w:p>
          <w:p w14:paraId="6812CE2A" w14:textId="77777777" w:rsidR="00A05BB1" w:rsidRDefault="00A05BB1" w:rsidP="00A05BB1">
            <w:pPr>
              <w:pStyle w:val="aa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Цель: снижение уровня социального неблагополучия семей, отдельных категорий граждан, оказавшихся в трудной жизненной ситуации, посредством приближения социальной работы к месту проживания семей, отдельных категорий граждан, оказавшихся в трудной жизненной ситуации, социально-опасном положении.</w:t>
            </w:r>
          </w:p>
          <w:p w14:paraId="384A63CF" w14:textId="530C3A2E" w:rsidR="00186585" w:rsidRPr="00AD6519" w:rsidRDefault="00186585" w:rsidP="00A05BB1">
            <w:pPr>
              <w:pStyle w:val="aa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8E3C7E1" w14:textId="63E62B56" w:rsidR="00A05BB1" w:rsidRPr="00AD6519" w:rsidRDefault="00A05BB1" w:rsidP="00A05BB1">
            <w:pPr>
              <w:pStyle w:val="2"/>
              <w:shd w:val="clear" w:color="auto" w:fill="auto"/>
              <w:tabs>
                <w:tab w:val="left" w:pos="1243"/>
              </w:tabs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AD6519">
              <w:rPr>
                <w:sz w:val="24"/>
                <w:szCs w:val="24"/>
              </w:rPr>
              <w:t>Семьи, отдельные категории граждан, оказавшиеся в трудной жизненной ситуации, проживающие на территории социального участка</w:t>
            </w:r>
            <w:r w:rsidR="00FA0749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7577C7BF" w14:textId="7DE0A13F" w:rsidR="00A05BB1" w:rsidRPr="00AD6519" w:rsidRDefault="00A05BB1" w:rsidP="00A0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включает мероприятия раннего выявления и устранения 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неблагополучия семей, отдельных категорий граждан, оказавшихся в трудной жизненной ситуации. Основана на изучении целевой аудитории, ее потребностей, особенностей жизнедеятельности</w:t>
            </w:r>
            <w:r w:rsidR="00E16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BB1" w:rsidRPr="008329AD" w14:paraId="118C3250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4FAD08CB" w14:textId="77777777" w:rsidR="00A05BB1" w:rsidRPr="00B53432" w:rsidRDefault="00A05BB1" w:rsidP="00B53432">
            <w:pPr>
              <w:pStyle w:val="a9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tcBorders>
              <w:top w:val="single" w:sz="4" w:space="0" w:color="auto"/>
            </w:tcBorders>
          </w:tcPr>
          <w:p w14:paraId="3A4B4FAC" w14:textId="77777777" w:rsidR="002124FB" w:rsidRPr="00AD6519" w:rsidRDefault="002124FB" w:rsidP="002124F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населения»</w:t>
            </w:r>
          </w:p>
          <w:p w14:paraId="3C3720C6" w14:textId="0A9CDC7D" w:rsidR="00A05BB1" w:rsidRPr="00AD6519" w:rsidRDefault="00A05BB1" w:rsidP="00A05B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14:paraId="550242B5" w14:textId="77777777" w:rsidR="00A05BB1" w:rsidRPr="00FE2ACB" w:rsidRDefault="00A05BB1" w:rsidP="00E161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AC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«Семейный психолог»</w:t>
            </w:r>
          </w:p>
          <w:p w14:paraId="29F13249" w14:textId="52C5FF22" w:rsidR="00A05BB1" w:rsidRPr="00AD6519" w:rsidRDefault="00A05BB1" w:rsidP="00A05BB1">
            <w:pPr>
              <w:pStyle w:val="aa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Цель: Оказание психологической поддержки и помощи семьям, находящимся в трудной жизненной ситуации, в том числе на дому, с учетом потребностей и ресурсов семьи. Психологическое сопровождение на этапах выхода из трудной жизненной ситуации.</w:t>
            </w:r>
          </w:p>
        </w:tc>
        <w:tc>
          <w:tcPr>
            <w:tcW w:w="2552" w:type="dxa"/>
            <w:shd w:val="clear" w:color="auto" w:fill="auto"/>
          </w:tcPr>
          <w:p w14:paraId="10D98BFA" w14:textId="77777777" w:rsidR="00A05BB1" w:rsidRPr="00AD6519" w:rsidRDefault="00A05BB1" w:rsidP="00A0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Граждане, нуждающиеся в социальном обслуживании, социальном сопровождении.</w:t>
            </w:r>
          </w:p>
          <w:p w14:paraId="2522D2A5" w14:textId="77777777" w:rsidR="00A05BB1" w:rsidRPr="00AD6519" w:rsidRDefault="00A05BB1" w:rsidP="00A05BB1">
            <w:pPr>
              <w:pStyle w:val="2"/>
              <w:shd w:val="clear" w:color="auto" w:fill="auto"/>
              <w:tabs>
                <w:tab w:val="left" w:pos="1243"/>
              </w:tabs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3F7B94A" w14:textId="04DBBA62" w:rsidR="00A05BB1" w:rsidRPr="00AD6519" w:rsidRDefault="00A05BB1" w:rsidP="00A0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Активное психологическое воздействие, направленное на преодоление отклонений в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лиц, конфликтных отношений родителей с детьми, нарушений общения у детей или искажений в их психическом развитии), в проведении мероприятий по психологической разгрузке.</w:t>
            </w:r>
            <w:r w:rsidRPr="00AD6519">
              <w:rPr>
                <w:rFonts w:ascii="Times New Roman" w:hAnsi="Times New Roman" w:cs="Times New Roman"/>
                <w:sz w:val="24"/>
                <w:szCs w:val="24"/>
                <w:shd w:val="clear" w:color="auto" w:fill="000000"/>
              </w:rPr>
              <w:t xml:space="preserve"> </w:t>
            </w:r>
          </w:p>
        </w:tc>
      </w:tr>
      <w:tr w:rsidR="00334429" w:rsidRPr="008329AD" w14:paraId="53A3093F" w14:textId="77777777" w:rsidTr="008A7564">
        <w:trPr>
          <w:trHeight w:val="115"/>
        </w:trPr>
        <w:tc>
          <w:tcPr>
            <w:tcW w:w="725" w:type="dxa"/>
            <w:vMerge w:val="restart"/>
            <w:shd w:val="clear" w:color="auto" w:fill="auto"/>
          </w:tcPr>
          <w:p w14:paraId="0D47C183" w14:textId="77777777" w:rsidR="00334429" w:rsidRPr="00B53432" w:rsidRDefault="00334429" w:rsidP="00B53432">
            <w:pPr>
              <w:pStyle w:val="a9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 w:val="restart"/>
          </w:tcPr>
          <w:p w14:paraId="14D77DFB" w14:textId="6BF94F59" w:rsidR="00334429" w:rsidRPr="00FA0749" w:rsidRDefault="00A62632" w:rsidP="00A62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="00334429" w:rsidRPr="00FA0749">
              <w:rPr>
                <w:rFonts w:ascii="Times New Roman" w:hAnsi="Times New Roman" w:cs="Times New Roman"/>
                <w:sz w:val="24"/>
                <w:szCs w:val="24"/>
              </w:rPr>
              <w:t>«Ханты-Мансийский центр социальной помощи семье и детям»</w:t>
            </w:r>
          </w:p>
        </w:tc>
        <w:tc>
          <w:tcPr>
            <w:tcW w:w="4127" w:type="dxa"/>
            <w:shd w:val="clear" w:color="auto" w:fill="auto"/>
          </w:tcPr>
          <w:p w14:paraId="2A08D349" w14:textId="1879B2F7" w:rsidR="00334429" w:rsidRPr="00AD6519" w:rsidRDefault="00334429" w:rsidP="0008480A">
            <w:pPr>
              <w:pStyle w:val="aa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утратой, </w:t>
            </w:r>
            <w:proofErr w:type="spellStart"/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психотравмой</w:t>
            </w:r>
            <w:proofErr w:type="spellEnd"/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(элементы)</w:t>
            </w:r>
          </w:p>
        </w:tc>
        <w:tc>
          <w:tcPr>
            <w:tcW w:w="2552" w:type="dxa"/>
            <w:vMerge w:val="restart"/>
          </w:tcPr>
          <w:p w14:paraId="0A42A65E" w14:textId="3EBF0A64" w:rsidR="00334429" w:rsidRPr="00FA0749" w:rsidRDefault="00E161C6" w:rsidP="00FA07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7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4429" w:rsidRPr="00FA0749">
              <w:rPr>
                <w:rFonts w:ascii="Times New Roman" w:hAnsi="Times New Roman" w:cs="Times New Roman"/>
                <w:sz w:val="24"/>
                <w:szCs w:val="24"/>
              </w:rPr>
              <w:t xml:space="preserve">етераны боевых действий, раненые </w:t>
            </w:r>
            <w:r w:rsidR="00FA0749" w:rsidRPr="00FA0749">
              <w:rPr>
                <w:rFonts w:ascii="Times New Roman" w:hAnsi="Times New Roman" w:cs="Times New Roman"/>
                <w:sz w:val="24"/>
                <w:szCs w:val="24"/>
              </w:rPr>
              <w:t>военнослужащие, члены</w:t>
            </w:r>
            <w:r w:rsidR="00334429" w:rsidRPr="00FA0749">
              <w:rPr>
                <w:rFonts w:ascii="Times New Roman" w:hAnsi="Times New Roman" w:cs="Times New Roman"/>
                <w:sz w:val="24"/>
                <w:szCs w:val="24"/>
              </w:rPr>
              <w:t xml:space="preserve"> семей погибших военнослужащих</w:t>
            </w:r>
          </w:p>
          <w:p w14:paraId="2F9E6DD7" w14:textId="3E8EA8A1" w:rsidR="00334429" w:rsidRPr="00AD6519" w:rsidRDefault="00334429" w:rsidP="0008480A">
            <w:pPr>
              <w:pStyle w:val="2"/>
              <w:shd w:val="clear" w:color="auto" w:fill="auto"/>
              <w:tabs>
                <w:tab w:val="left" w:pos="1243"/>
              </w:tabs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BE88E2B" w14:textId="49596565" w:rsidR="00334429" w:rsidRPr="00AD6519" w:rsidRDefault="00334429" w:rsidP="000848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психолога в соответствии с условными стадиями горя.</w:t>
            </w:r>
          </w:p>
        </w:tc>
      </w:tr>
      <w:tr w:rsidR="00334429" w:rsidRPr="008329AD" w14:paraId="504C947E" w14:textId="77777777" w:rsidTr="008A7564">
        <w:trPr>
          <w:trHeight w:val="115"/>
        </w:trPr>
        <w:tc>
          <w:tcPr>
            <w:tcW w:w="725" w:type="dxa"/>
            <w:vMerge/>
            <w:shd w:val="clear" w:color="auto" w:fill="auto"/>
          </w:tcPr>
          <w:p w14:paraId="38827CE5" w14:textId="77777777" w:rsidR="00334429" w:rsidRPr="00B53432" w:rsidRDefault="00334429" w:rsidP="00B53432">
            <w:pPr>
              <w:pStyle w:val="a9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00FE4100" w14:textId="77777777" w:rsidR="00334429" w:rsidRPr="00AD6519" w:rsidRDefault="00334429" w:rsidP="000848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14:paraId="35104E61" w14:textId="0FD377B0" w:rsidR="00334429" w:rsidRPr="00AD6519" w:rsidRDefault="00334429" w:rsidP="0008480A">
            <w:pPr>
              <w:pStyle w:val="aa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Дж. Вильяма </w:t>
            </w:r>
            <w:proofErr w:type="spellStart"/>
            <w:r w:rsidRPr="00AD6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Вордена</w:t>
            </w:r>
            <w:proofErr w:type="spellEnd"/>
            <w:r w:rsidRPr="00AD6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(элементы)</w:t>
            </w:r>
          </w:p>
        </w:tc>
        <w:tc>
          <w:tcPr>
            <w:tcW w:w="2552" w:type="dxa"/>
            <w:vMerge/>
          </w:tcPr>
          <w:p w14:paraId="4D9BAD9D" w14:textId="77777777" w:rsidR="00334429" w:rsidRPr="00AD6519" w:rsidRDefault="00334429" w:rsidP="0008480A">
            <w:pPr>
              <w:pStyle w:val="2"/>
              <w:shd w:val="clear" w:color="auto" w:fill="auto"/>
              <w:tabs>
                <w:tab w:val="left" w:pos="1243"/>
              </w:tabs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8604539" w14:textId="3E9CC58D" w:rsidR="00334429" w:rsidRPr="00AD6519" w:rsidRDefault="00334429" w:rsidP="000848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Работа с актуальным горем. Вариант описания реакции горя через четыре задачи, которые должны быть выполнены горюющим при нормальном течении горя</w:t>
            </w:r>
            <w:r w:rsidR="00FA0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Pr="00AD6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</w:p>
        </w:tc>
      </w:tr>
      <w:tr w:rsidR="00334429" w:rsidRPr="008329AD" w14:paraId="234F574E" w14:textId="77777777" w:rsidTr="008A7564">
        <w:trPr>
          <w:trHeight w:val="115"/>
        </w:trPr>
        <w:tc>
          <w:tcPr>
            <w:tcW w:w="725" w:type="dxa"/>
            <w:vMerge/>
            <w:shd w:val="clear" w:color="auto" w:fill="auto"/>
          </w:tcPr>
          <w:p w14:paraId="171392B8" w14:textId="77777777" w:rsidR="00334429" w:rsidRPr="00B53432" w:rsidRDefault="00334429" w:rsidP="00B53432">
            <w:pPr>
              <w:pStyle w:val="a9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64F06BE4" w14:textId="77777777" w:rsidR="00334429" w:rsidRPr="00AD6519" w:rsidRDefault="00334429" w:rsidP="000848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14:paraId="7667FBDE" w14:textId="3EA35921" w:rsidR="00334429" w:rsidRPr="00AD6519" w:rsidRDefault="00334429" w:rsidP="0008480A">
            <w:pPr>
              <w:pStyle w:val="aa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«Работа со случаем» (элементы)</w:t>
            </w:r>
          </w:p>
        </w:tc>
        <w:tc>
          <w:tcPr>
            <w:tcW w:w="2552" w:type="dxa"/>
            <w:vMerge/>
          </w:tcPr>
          <w:p w14:paraId="0E365F06" w14:textId="77777777" w:rsidR="00334429" w:rsidRPr="00AD6519" w:rsidRDefault="00334429" w:rsidP="0008480A">
            <w:pPr>
              <w:pStyle w:val="2"/>
              <w:shd w:val="clear" w:color="auto" w:fill="auto"/>
              <w:tabs>
                <w:tab w:val="left" w:pos="1243"/>
              </w:tabs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6E827E5" w14:textId="1F5390C9" w:rsidR="00334429" w:rsidRPr="00FA0749" w:rsidRDefault="00334429" w:rsidP="00FA074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Технология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AD6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социальной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AD6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работы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которой клиент помещается в центр внимания представителей всех служб, которые потенциально могут помочь в решении проблем в этой ситуации.</w:t>
            </w:r>
          </w:p>
        </w:tc>
      </w:tr>
      <w:tr w:rsidR="005A7C24" w:rsidRPr="008329AD" w14:paraId="73844A65" w14:textId="77777777" w:rsidTr="00D1643B">
        <w:trPr>
          <w:trHeight w:val="115"/>
        </w:trPr>
        <w:tc>
          <w:tcPr>
            <w:tcW w:w="725" w:type="dxa"/>
            <w:shd w:val="clear" w:color="auto" w:fill="auto"/>
          </w:tcPr>
          <w:p w14:paraId="6A693106" w14:textId="77777777" w:rsidR="005A7C24" w:rsidRPr="00B53432" w:rsidRDefault="005A7C24" w:rsidP="00B53432">
            <w:pPr>
              <w:pStyle w:val="a9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 w:val="restart"/>
          </w:tcPr>
          <w:p w14:paraId="04905DBD" w14:textId="77777777" w:rsidR="005A7C24" w:rsidRPr="00AD6519" w:rsidRDefault="005A7C24" w:rsidP="005A7C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«Нижневартовский комплексный центр социального обслуживания 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населения»</w:t>
            </w:r>
          </w:p>
          <w:p w14:paraId="3168D6A1" w14:textId="77777777" w:rsidR="005A7C24" w:rsidRDefault="005A7C24" w:rsidP="005A7C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A91D0" w14:textId="1DFEB675" w:rsidR="005A7C24" w:rsidRPr="00AD6519" w:rsidRDefault="005A7C24" w:rsidP="005A7C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БУ «Нижневартовский районный комплексный центр социального обслуживания населения»</w:t>
            </w:r>
          </w:p>
        </w:tc>
        <w:tc>
          <w:tcPr>
            <w:tcW w:w="4127" w:type="dxa"/>
            <w:tcBorders>
              <w:bottom w:val="single" w:sz="4" w:space="0" w:color="auto"/>
            </w:tcBorders>
            <w:shd w:val="clear" w:color="auto" w:fill="auto"/>
          </w:tcPr>
          <w:p w14:paraId="4FAA636C" w14:textId="019BB7E2" w:rsidR="005A7C24" w:rsidRPr="00AD6519" w:rsidRDefault="005A7C24" w:rsidP="005A7C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Технология участковой социальной работы:</w:t>
            </w:r>
          </w:p>
          <w:p w14:paraId="56B4F38F" w14:textId="77777777" w:rsidR="005A7C24" w:rsidRPr="00AD6519" w:rsidRDefault="005A7C24" w:rsidP="005A7C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 - снижение уровня социального 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неблагополучия посредством приближения социальной работы к месту проживания семей, отдельных категорий граждан, оказавшихся в трудной жизненной ситуации;</w:t>
            </w:r>
          </w:p>
          <w:p w14:paraId="76F0A02B" w14:textId="77777777" w:rsidR="005A7C24" w:rsidRPr="00AD6519" w:rsidRDefault="005A7C24" w:rsidP="005A7C24">
            <w:pPr>
              <w:tabs>
                <w:tab w:val="left" w:pos="993"/>
              </w:tabs>
              <w:spacing w:after="0" w:line="240" w:lineRule="auto"/>
              <w:ind w:left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- организация комплексной работы специалистов учреждения социального обслуживания (специалистов по социальной работе, психологов, юристов и пр.) в решении социальных проблем семей, отдельных категорий граждан;</w:t>
            </w:r>
          </w:p>
          <w:p w14:paraId="3F08C236" w14:textId="083D8F0E" w:rsidR="005A7C24" w:rsidRPr="00AD6519" w:rsidRDefault="005A7C24" w:rsidP="005A7C24">
            <w:pPr>
              <w:pStyle w:val="aa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и координации работы специалистов других ведомств, привлеченных к разрешению проблем конкретной семьи или граждан, оказавшихся в трудной жизненной ситуации.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CA5C242" w14:textId="77777777" w:rsidR="005A7C24" w:rsidRPr="00AD6519" w:rsidRDefault="005A7C24" w:rsidP="005A7C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семьи, отдельные категории граждан, оказавшиеся в 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трудной жизненной ситуации, нуждающиеся в помощи специалистов по работе с семьей, психологов, юрисконсульта, проживающие на территории социального участка, определенного в городском округе. </w:t>
            </w:r>
          </w:p>
          <w:p w14:paraId="3E1A4454" w14:textId="77777777" w:rsidR="005A7C24" w:rsidRPr="00AD6519" w:rsidRDefault="005A7C24" w:rsidP="005A7C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C2901" w14:textId="77777777" w:rsidR="005A7C24" w:rsidRPr="00AD6519" w:rsidRDefault="005A7C24" w:rsidP="005A7C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DC0B7" w14:textId="77777777" w:rsidR="005A7C24" w:rsidRPr="00AD6519" w:rsidRDefault="005A7C24" w:rsidP="005A7C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F6FCD" w14:textId="77777777" w:rsidR="005A7C24" w:rsidRPr="00AD6519" w:rsidRDefault="005A7C24" w:rsidP="005A7C24">
            <w:pPr>
              <w:pStyle w:val="2"/>
              <w:shd w:val="clear" w:color="auto" w:fill="auto"/>
              <w:tabs>
                <w:tab w:val="left" w:pos="1243"/>
              </w:tabs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140F1AD" w14:textId="7C56EC8A" w:rsidR="005A7C24" w:rsidRPr="00AD6519" w:rsidRDefault="005A7C24" w:rsidP="005A7C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Работа организована по территориально-участковому принципу; за каждым </w:t>
            </w:r>
            <w:r w:rsidRPr="00AD65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социальным участком закреплен специалист по работе с семьей, который в рамках должностных обязанностей оказывает помощь, содействие, осуществляет социальное сопровождение 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лиц из числа ветеранов боевых действий, членов семей погибших военнослужащих</w:t>
            </w:r>
          </w:p>
        </w:tc>
      </w:tr>
      <w:tr w:rsidR="005A7C24" w:rsidRPr="008329AD" w14:paraId="4FDF5FCC" w14:textId="77777777" w:rsidTr="00D1643B">
        <w:trPr>
          <w:trHeight w:val="115"/>
        </w:trPr>
        <w:tc>
          <w:tcPr>
            <w:tcW w:w="725" w:type="dxa"/>
            <w:shd w:val="clear" w:color="auto" w:fill="auto"/>
          </w:tcPr>
          <w:p w14:paraId="2162D005" w14:textId="77777777" w:rsidR="005A7C24" w:rsidRPr="00FA0749" w:rsidRDefault="005A7C24" w:rsidP="00FA0749">
            <w:pPr>
              <w:pStyle w:val="a9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66D31E31" w14:textId="77777777" w:rsidR="005A7C24" w:rsidRPr="00AD6519" w:rsidRDefault="005A7C24" w:rsidP="005A7C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</w:tcBorders>
            <w:shd w:val="clear" w:color="auto" w:fill="auto"/>
          </w:tcPr>
          <w:p w14:paraId="2DBD75F3" w14:textId="26CEDCFE" w:rsidR="005A7C24" w:rsidRPr="00815035" w:rsidRDefault="005A7C24" w:rsidP="005A7C24">
            <w:pPr>
              <w:tabs>
                <w:tab w:val="left" w:pos="993"/>
              </w:tabs>
              <w:spacing w:after="0" w:line="240" w:lineRule="auto"/>
              <w:ind w:left="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03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«дворового» социального менеджмента:</w:t>
            </w:r>
          </w:p>
          <w:p w14:paraId="4C3A2E7E" w14:textId="5862C304" w:rsidR="005A7C24" w:rsidRPr="00AD6519" w:rsidRDefault="005A7C24" w:rsidP="005A7C24">
            <w:pPr>
              <w:pStyle w:val="aa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3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эффективной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 модели информационной поддержки, индивидуальной работы специалистов по работе с семьей с гражданами в возрасте «55+», инвалидами посредством межведомственного взаимодействия с организациями и учреждениями культуры, физической культуры и спорта, здравоохранения, туризма, центрами занятости населения, образовательными и иными организациями, общественными объединениями.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6F1678CE" w14:textId="5FE06531" w:rsidR="005A7C24" w:rsidRPr="00AD6519" w:rsidRDefault="005A7C24" w:rsidP="005A7C24">
            <w:pPr>
              <w:pStyle w:val="2"/>
              <w:shd w:val="clear" w:color="auto" w:fill="auto"/>
              <w:tabs>
                <w:tab w:val="left" w:pos="1243"/>
              </w:tabs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AD6519">
              <w:rPr>
                <w:sz w:val="24"/>
                <w:szCs w:val="24"/>
              </w:rPr>
              <w:t>Целевая группа: граждане пожилого возраста (женщины старше 55 лет, мужчины старше 60 лет), инвалиды.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14:paraId="3E96E27E" w14:textId="77777777" w:rsidR="005A7C24" w:rsidRPr="00AD6519" w:rsidRDefault="005A7C24" w:rsidP="005A7C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Предоставление календарного плана о предстоящих мероприятиях (выставок, концертов, театральных и кинопостановок, зрелищных представлений, физкультурных, оздоровительных, спортивных мероприятий, состязаний, ярмарок вакансий и других мероприятиях), в которых могли бы принять участие граждане);</w:t>
            </w:r>
          </w:p>
          <w:p w14:paraId="4C25594B" w14:textId="3D7BBF82" w:rsidR="005A7C24" w:rsidRPr="00AD6519" w:rsidRDefault="005A7C24" w:rsidP="005A7C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 базе отделения социальной реабилитации и абилитации.</w:t>
            </w:r>
          </w:p>
        </w:tc>
      </w:tr>
      <w:tr w:rsidR="00C30966" w:rsidRPr="008329AD" w14:paraId="733F2DD9" w14:textId="77777777" w:rsidTr="00DE218E">
        <w:trPr>
          <w:trHeight w:val="115"/>
        </w:trPr>
        <w:tc>
          <w:tcPr>
            <w:tcW w:w="14901" w:type="dxa"/>
            <w:gridSpan w:val="5"/>
            <w:shd w:val="clear" w:color="auto" w:fill="auto"/>
          </w:tcPr>
          <w:p w14:paraId="12A5872B" w14:textId="5DB32445" w:rsidR="00C30966" w:rsidRPr="00FA0749" w:rsidRDefault="00C30966" w:rsidP="00FA0749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FA0749">
              <w:rPr>
                <w:b/>
                <w:sz w:val="24"/>
                <w:szCs w:val="24"/>
              </w:rPr>
              <w:lastRenderedPageBreak/>
              <w:t>Методики (тесты, диагностики, опросники, анкеты и др.)</w:t>
            </w:r>
          </w:p>
        </w:tc>
      </w:tr>
      <w:tr w:rsidR="00A62632" w:rsidRPr="008329AD" w14:paraId="1A8BC5E6" w14:textId="77777777" w:rsidTr="00FE2ACB">
        <w:trPr>
          <w:trHeight w:val="115"/>
        </w:trPr>
        <w:tc>
          <w:tcPr>
            <w:tcW w:w="725" w:type="dxa"/>
            <w:shd w:val="clear" w:color="auto" w:fill="auto"/>
          </w:tcPr>
          <w:p w14:paraId="670A056A" w14:textId="77777777" w:rsidR="00A62632" w:rsidRPr="00FA0749" w:rsidRDefault="00A62632" w:rsidP="00FA0749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 w:val="restart"/>
          </w:tcPr>
          <w:p w14:paraId="067EAA7F" w14:textId="0AD54094" w:rsidR="00A62632" w:rsidRPr="008329AD" w:rsidRDefault="00A62632" w:rsidP="009A1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8B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9A1A8B">
              <w:rPr>
                <w:rFonts w:ascii="Times New Roman" w:hAnsi="Times New Roman" w:cs="Times New Roman"/>
                <w:sz w:val="24"/>
                <w:szCs w:val="24"/>
              </w:rPr>
              <w:t>Урайский</w:t>
            </w:r>
            <w:proofErr w:type="spellEnd"/>
            <w:r w:rsidRPr="009A1A8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127" w:type="dxa"/>
            <w:shd w:val="clear" w:color="auto" w:fill="auto"/>
          </w:tcPr>
          <w:p w14:paraId="315A56BD" w14:textId="24222D98" w:rsidR="00A62632" w:rsidRPr="00AD6519" w:rsidRDefault="00A62632" w:rsidP="009A1A8B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 для родителей «Анализ семейных взаимоотношений» (АСВ) –в двух вариантах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Эйдемиллер</w:t>
            </w:r>
            <w:proofErr w:type="spellEnd"/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Г.,</w:t>
            </w:r>
          </w:p>
          <w:p w14:paraId="445F8EB2" w14:textId="71BE4F4C" w:rsidR="00A62632" w:rsidRPr="008329AD" w:rsidRDefault="00A62632" w:rsidP="009A1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Юстицкис</w:t>
            </w:r>
            <w:proofErr w:type="spellEnd"/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B6B3412" w14:textId="03B72997" w:rsidR="00186585" w:rsidRPr="00186585" w:rsidRDefault="00186585" w:rsidP="001865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отдельные категории граждан, оказавшие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трудной жизненной ситуации</w:t>
            </w:r>
            <w:r w:rsidRPr="0018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0F22439" w14:textId="740475B8" w:rsidR="00A62632" w:rsidRPr="008329AD" w:rsidRDefault="00186585" w:rsidP="001865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нуждающиеся в социальном обслужи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вании, социальном сопровождении, в том числе л</w:t>
            </w:r>
            <w:r w:rsidRPr="0018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 из числа ветеранов боевых действий, членов семей погибших военнослужащих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9E8523" w14:textId="77777777" w:rsidR="00A62632" w:rsidRPr="00AD6519" w:rsidRDefault="00A62632" w:rsidP="009A1A8B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АСВ позволяет определить различные </w:t>
            </w:r>
            <w:r w:rsidRPr="00AD65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нарушения процесса</w:t>
            </w:r>
          </w:p>
          <w:p w14:paraId="6C66765D" w14:textId="77777777" w:rsidR="00A62632" w:rsidRPr="00AD6519" w:rsidRDefault="00A62632" w:rsidP="009A1A8B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воспитания,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выявить </w:t>
            </w:r>
            <w:r w:rsidRPr="00AD65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тип негармоничного </w:t>
            </w:r>
            <w:proofErr w:type="spellStart"/>
            <w:r w:rsidRPr="00AD65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патологизирующего</w:t>
            </w:r>
            <w:proofErr w:type="spellEnd"/>
            <w:r w:rsidRPr="00AD65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воспитания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и установить</w:t>
            </w:r>
          </w:p>
          <w:p w14:paraId="04646538" w14:textId="31D7C825" w:rsidR="00A62632" w:rsidRPr="008329AD" w:rsidRDefault="00A62632" w:rsidP="009A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некоторые </w:t>
            </w:r>
            <w:r w:rsidRPr="00AD65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психологические причины этих нарушений.</w:t>
            </w:r>
          </w:p>
        </w:tc>
      </w:tr>
      <w:tr w:rsidR="00A62632" w:rsidRPr="008329AD" w14:paraId="4389FB47" w14:textId="77777777" w:rsidTr="00FE2ACB">
        <w:trPr>
          <w:trHeight w:val="115"/>
        </w:trPr>
        <w:tc>
          <w:tcPr>
            <w:tcW w:w="725" w:type="dxa"/>
            <w:shd w:val="clear" w:color="auto" w:fill="auto"/>
          </w:tcPr>
          <w:p w14:paraId="4DA2F74D" w14:textId="77777777" w:rsidR="00A62632" w:rsidRPr="00FA0749" w:rsidRDefault="00A62632" w:rsidP="00FA0749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7FF631B1" w14:textId="77777777" w:rsidR="00A62632" w:rsidRPr="008329AD" w:rsidRDefault="00A62632" w:rsidP="009A1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shd w:val="clear" w:color="auto" w:fill="auto"/>
          </w:tcPr>
          <w:p w14:paraId="22DD42A5" w14:textId="0B51F654" w:rsidR="00A62632" w:rsidRPr="008329AD" w:rsidRDefault="00A62632" w:rsidP="008A4D24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«10 слов»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Р. </w:t>
            </w:r>
            <w:proofErr w:type="spellStart"/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Лурия</w:t>
            </w:r>
            <w:proofErr w:type="spellEnd"/>
          </w:p>
        </w:tc>
        <w:tc>
          <w:tcPr>
            <w:tcW w:w="2552" w:type="dxa"/>
            <w:vMerge/>
            <w:shd w:val="clear" w:color="auto" w:fill="auto"/>
          </w:tcPr>
          <w:p w14:paraId="1D528AC9" w14:textId="66D4A926" w:rsidR="00A62632" w:rsidRPr="008329AD" w:rsidRDefault="00A62632" w:rsidP="009A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5900A19" w14:textId="5020DA99" w:rsidR="00A62632" w:rsidRPr="00AD6519" w:rsidRDefault="00A62632" w:rsidP="007F6EA4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Позволяет исследовать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память, процесс</w:t>
            </w:r>
          </w:p>
          <w:p w14:paraId="0C1168AB" w14:textId="18BF4643" w:rsidR="00A62632" w:rsidRPr="00AD6519" w:rsidRDefault="00A62632" w:rsidP="007F6EA4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запоминания,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мотивационный</w:t>
            </w:r>
          </w:p>
          <w:p w14:paraId="1A2E5B39" w14:textId="04B8032B" w:rsidR="00A62632" w:rsidRPr="00AD6519" w:rsidRDefault="00A62632" w:rsidP="007F6EA4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мнестической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</w:p>
          <w:p w14:paraId="02A30881" w14:textId="54528046" w:rsidR="00A62632" w:rsidRPr="008329AD" w:rsidRDefault="00A62632" w:rsidP="007F6EA4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долговременную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</w:t>
            </w:r>
          </w:p>
        </w:tc>
      </w:tr>
      <w:tr w:rsidR="00A62632" w:rsidRPr="008329AD" w14:paraId="1DACAB59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2D7D0D93" w14:textId="77777777" w:rsidR="00A62632" w:rsidRPr="00FA0749" w:rsidRDefault="00A62632" w:rsidP="00FA0749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317E9898" w14:textId="77777777" w:rsidR="00A62632" w:rsidRPr="008329AD" w:rsidRDefault="00A62632" w:rsidP="009A1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shd w:val="clear" w:color="auto" w:fill="auto"/>
          </w:tcPr>
          <w:p w14:paraId="60B0D10A" w14:textId="7AA7EF3B" w:rsidR="00A62632" w:rsidRPr="008329AD" w:rsidRDefault="00A62632" w:rsidP="008A4D24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«Корректурная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Б. Бурдон</w:t>
            </w:r>
          </w:p>
        </w:tc>
        <w:tc>
          <w:tcPr>
            <w:tcW w:w="2552" w:type="dxa"/>
            <w:vMerge/>
            <w:shd w:val="clear" w:color="auto" w:fill="auto"/>
          </w:tcPr>
          <w:p w14:paraId="7A5053F5" w14:textId="29DEE3C4" w:rsidR="00A62632" w:rsidRPr="008329AD" w:rsidRDefault="00A62632" w:rsidP="009A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4FA2C34" w14:textId="77777777" w:rsidR="00A62632" w:rsidRPr="00AD6519" w:rsidRDefault="00A62632" w:rsidP="009A1A8B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концентрации,</w:t>
            </w:r>
          </w:p>
          <w:p w14:paraId="6494ED77" w14:textId="05919173" w:rsidR="00A62632" w:rsidRPr="00AD6519" w:rsidRDefault="00A62632" w:rsidP="009A1A8B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истощаемости/</w:t>
            </w:r>
          </w:p>
          <w:p w14:paraId="76B1CA59" w14:textId="35AB37E0" w:rsidR="00A62632" w:rsidRPr="008329AD" w:rsidRDefault="00A62632" w:rsidP="007F6EA4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врабатываемости,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психомоторных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свойств.</w:t>
            </w:r>
          </w:p>
        </w:tc>
      </w:tr>
      <w:tr w:rsidR="00A62632" w:rsidRPr="008329AD" w14:paraId="4C22CE3A" w14:textId="77777777" w:rsidTr="007F6EA4">
        <w:trPr>
          <w:trHeight w:val="115"/>
        </w:trPr>
        <w:tc>
          <w:tcPr>
            <w:tcW w:w="725" w:type="dxa"/>
            <w:shd w:val="clear" w:color="auto" w:fill="auto"/>
          </w:tcPr>
          <w:p w14:paraId="1CEF856D" w14:textId="77777777" w:rsidR="00A62632" w:rsidRPr="00FA0749" w:rsidRDefault="00A62632" w:rsidP="00FA0749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2BDE5534" w14:textId="77777777" w:rsidR="00A62632" w:rsidRPr="008329AD" w:rsidRDefault="00A62632" w:rsidP="009A1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shd w:val="clear" w:color="auto" w:fill="auto"/>
            <w:vAlign w:val="center"/>
          </w:tcPr>
          <w:p w14:paraId="0B7784FC" w14:textId="083ED0A4" w:rsidR="00A62632" w:rsidRPr="008329AD" w:rsidRDefault="00A62632" w:rsidP="00FA0749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 (и 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неструктурированные пробы на мышление)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Б.В.Зейгарник</w:t>
            </w:r>
            <w:proofErr w:type="spellEnd"/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, С.Я. Рубинштейн</w:t>
            </w:r>
          </w:p>
        </w:tc>
        <w:tc>
          <w:tcPr>
            <w:tcW w:w="2552" w:type="dxa"/>
            <w:vMerge/>
            <w:shd w:val="clear" w:color="auto" w:fill="auto"/>
          </w:tcPr>
          <w:p w14:paraId="033569E7" w14:textId="67AB18AF" w:rsidR="00A62632" w:rsidRPr="008329AD" w:rsidRDefault="00A62632" w:rsidP="009A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332C78CB" w14:textId="5C1BD9DD" w:rsidR="00A62632" w:rsidRPr="008329AD" w:rsidRDefault="00A62632" w:rsidP="009A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способности к обобщению и абстрагированию.</w:t>
            </w:r>
          </w:p>
        </w:tc>
      </w:tr>
      <w:tr w:rsidR="00A62632" w:rsidRPr="008329AD" w14:paraId="7CECE0AC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5C8338B5" w14:textId="77777777" w:rsidR="00A62632" w:rsidRPr="00FA0749" w:rsidRDefault="00A62632" w:rsidP="00FA0749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31237243" w14:textId="77777777" w:rsidR="00A62632" w:rsidRPr="008329AD" w:rsidRDefault="00A62632" w:rsidP="009A1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shd w:val="clear" w:color="auto" w:fill="auto"/>
          </w:tcPr>
          <w:p w14:paraId="3381D30C" w14:textId="77777777" w:rsidR="00A62632" w:rsidRPr="00AD6519" w:rsidRDefault="00A62632" w:rsidP="009A1A8B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«Простые аналогии»</w:t>
            </w:r>
          </w:p>
          <w:p w14:paraId="37E34D81" w14:textId="168A378C" w:rsidR="00A62632" w:rsidRPr="008329AD" w:rsidRDefault="00A62632" w:rsidP="009A1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У. Гордон</w:t>
            </w:r>
          </w:p>
        </w:tc>
        <w:tc>
          <w:tcPr>
            <w:tcW w:w="2552" w:type="dxa"/>
            <w:vMerge/>
            <w:shd w:val="clear" w:color="auto" w:fill="auto"/>
          </w:tcPr>
          <w:p w14:paraId="26212D8C" w14:textId="50A511DD" w:rsidR="00A62632" w:rsidRPr="008329AD" w:rsidRDefault="00A62632" w:rsidP="009A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DF94684" w14:textId="77777777" w:rsidR="00A62632" w:rsidRPr="00AD6519" w:rsidRDefault="00A62632" w:rsidP="009A1A8B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логического мышление; исследование уровня и понимания логических связей</w:t>
            </w:r>
          </w:p>
          <w:p w14:paraId="61DD2BF9" w14:textId="1F130B00" w:rsidR="00A62632" w:rsidRPr="008329AD" w:rsidRDefault="00A62632" w:rsidP="009A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и отношений между понятиями</w:t>
            </w:r>
          </w:p>
        </w:tc>
      </w:tr>
      <w:tr w:rsidR="00A62632" w:rsidRPr="008329AD" w14:paraId="5BA6D464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0F98F7A4" w14:textId="77777777" w:rsidR="00A62632" w:rsidRPr="00FA0749" w:rsidRDefault="00A62632" w:rsidP="00FA0749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7A610D24" w14:textId="77777777" w:rsidR="00A62632" w:rsidRPr="008329AD" w:rsidRDefault="00A62632" w:rsidP="009A1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shd w:val="clear" w:color="auto" w:fill="auto"/>
          </w:tcPr>
          <w:p w14:paraId="3899B8B2" w14:textId="77777777" w:rsidR="00A62632" w:rsidRPr="00AD6519" w:rsidRDefault="00A62632" w:rsidP="009A1A8B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«Исключение»</w:t>
            </w:r>
          </w:p>
          <w:p w14:paraId="7C4F5941" w14:textId="77777777" w:rsidR="00A62632" w:rsidRPr="00AD6519" w:rsidRDefault="00A62632" w:rsidP="009A1A8B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лишнего»</w:t>
            </w:r>
          </w:p>
          <w:p w14:paraId="0B201597" w14:textId="77777777" w:rsidR="00A62632" w:rsidRPr="00AD6519" w:rsidRDefault="00A62632" w:rsidP="009A1A8B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С.Я. Рубинштейн</w:t>
            </w:r>
          </w:p>
          <w:p w14:paraId="7842119D" w14:textId="77777777" w:rsidR="00A62632" w:rsidRPr="008329AD" w:rsidRDefault="00A62632" w:rsidP="009A1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9AAB7D6" w14:textId="0DFA2689" w:rsidR="00A62632" w:rsidRPr="008329AD" w:rsidRDefault="00A62632" w:rsidP="009A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F03EDED" w14:textId="77777777" w:rsidR="00A62632" w:rsidRPr="00AD6519" w:rsidRDefault="00A62632" w:rsidP="009A1A8B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аналитико-синтетической деятельности,</w:t>
            </w:r>
          </w:p>
          <w:p w14:paraId="64CB792F" w14:textId="77777777" w:rsidR="00A62632" w:rsidRPr="00AD6519" w:rsidRDefault="00A62632" w:rsidP="009A1A8B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  <w:p w14:paraId="455B53B3" w14:textId="6CF4E2FA" w:rsidR="00A62632" w:rsidRPr="008329AD" w:rsidRDefault="00A62632" w:rsidP="009A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обобщающих понятий.</w:t>
            </w:r>
          </w:p>
        </w:tc>
      </w:tr>
      <w:tr w:rsidR="00A62632" w:rsidRPr="008329AD" w14:paraId="085824DF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03295A16" w14:textId="77777777" w:rsidR="00A62632" w:rsidRPr="00FA0749" w:rsidRDefault="00A62632" w:rsidP="00FA0749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6471AAF3" w14:textId="77777777" w:rsidR="00A62632" w:rsidRPr="008329AD" w:rsidRDefault="00A62632" w:rsidP="009A1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shd w:val="clear" w:color="auto" w:fill="auto"/>
          </w:tcPr>
          <w:p w14:paraId="77B80584" w14:textId="09B48809" w:rsidR="00A62632" w:rsidRPr="008329AD" w:rsidRDefault="00A62632" w:rsidP="009A1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Цветные прогрессивные матрицы </w:t>
            </w:r>
            <w:proofErr w:type="spellStart"/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Равена</w:t>
            </w:r>
            <w:proofErr w:type="spellEnd"/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Стандартные прогрессивные матрицы </w:t>
            </w:r>
            <w:proofErr w:type="spellStart"/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Равена</w:t>
            </w:r>
            <w:proofErr w:type="spellEnd"/>
          </w:p>
        </w:tc>
        <w:tc>
          <w:tcPr>
            <w:tcW w:w="2552" w:type="dxa"/>
            <w:vMerge/>
            <w:shd w:val="clear" w:color="auto" w:fill="auto"/>
          </w:tcPr>
          <w:p w14:paraId="69B8969B" w14:textId="67930380" w:rsidR="00A62632" w:rsidRPr="008329AD" w:rsidRDefault="00A62632" w:rsidP="009A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6976A9AC" w14:textId="64271593" w:rsidR="00A62632" w:rsidRPr="008329AD" w:rsidRDefault="00A62632" w:rsidP="009A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умственного (интеллектуального) развития</w:t>
            </w:r>
          </w:p>
        </w:tc>
      </w:tr>
      <w:tr w:rsidR="00A62632" w:rsidRPr="008329AD" w14:paraId="479B3AA8" w14:textId="77777777" w:rsidTr="00A62632">
        <w:trPr>
          <w:trHeight w:val="115"/>
        </w:trPr>
        <w:tc>
          <w:tcPr>
            <w:tcW w:w="725" w:type="dxa"/>
            <w:shd w:val="clear" w:color="auto" w:fill="auto"/>
          </w:tcPr>
          <w:p w14:paraId="51FDFE60" w14:textId="77777777" w:rsidR="00A62632" w:rsidRPr="00FA0749" w:rsidRDefault="00A62632" w:rsidP="00FA0749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18149AFE" w14:textId="77777777" w:rsidR="00A62632" w:rsidRPr="008329AD" w:rsidRDefault="00A62632" w:rsidP="009A1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shd w:val="clear" w:color="auto" w:fill="auto"/>
            <w:vAlign w:val="center"/>
          </w:tcPr>
          <w:p w14:paraId="698ACE40" w14:textId="4A73926D" w:rsidR="00A62632" w:rsidRPr="008329AD" w:rsidRDefault="00A62632" w:rsidP="009A1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Опросник </w:t>
            </w:r>
            <w:proofErr w:type="spellStart"/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Леонгарда</w:t>
            </w:r>
            <w:proofErr w:type="spellEnd"/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Шмишека</w:t>
            </w:r>
            <w:proofErr w:type="spellEnd"/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 w:rsidRPr="00AD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Леонгард</w:t>
            </w:r>
            <w:proofErr w:type="spellEnd"/>
            <w:r w:rsidRPr="00AD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(модификация С. </w:t>
            </w:r>
            <w:proofErr w:type="spellStart"/>
            <w:r w:rsidRPr="00AD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Шмишека</w:t>
            </w:r>
            <w:proofErr w:type="spellEnd"/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Merge/>
            <w:shd w:val="clear" w:color="auto" w:fill="auto"/>
          </w:tcPr>
          <w:p w14:paraId="0D174E23" w14:textId="7C51C22C" w:rsidR="00A62632" w:rsidRPr="008329AD" w:rsidRDefault="00A62632" w:rsidP="00A62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7F58EDEF" w14:textId="77777777" w:rsidR="00A62632" w:rsidRPr="00AD6519" w:rsidRDefault="00A62632" w:rsidP="00A62632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типа акцентуации</w:t>
            </w:r>
          </w:p>
          <w:p w14:paraId="521D42DF" w14:textId="11ACE29D" w:rsidR="00A62632" w:rsidRPr="008329AD" w:rsidRDefault="00A62632" w:rsidP="00A62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</w:p>
        </w:tc>
      </w:tr>
      <w:tr w:rsidR="00A62632" w:rsidRPr="008329AD" w14:paraId="69C3AD17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3FC542E3" w14:textId="77777777" w:rsidR="00A62632" w:rsidRPr="00FA0749" w:rsidRDefault="00A62632" w:rsidP="00FA0749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0DA3C799" w14:textId="77777777" w:rsidR="00A62632" w:rsidRPr="008329AD" w:rsidRDefault="00A62632" w:rsidP="009A1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shd w:val="clear" w:color="auto" w:fill="auto"/>
            <w:vAlign w:val="center"/>
          </w:tcPr>
          <w:p w14:paraId="5F2CF6D9" w14:textId="307E4D05" w:rsidR="00A62632" w:rsidRPr="008329AD" w:rsidRDefault="00A62632" w:rsidP="009A1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Шкала реактивной и личностной тревожности </w:t>
            </w:r>
            <w:proofErr w:type="spellStart"/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Спилбергера</w:t>
            </w:r>
            <w:proofErr w:type="spellEnd"/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Ханина </w:t>
            </w:r>
            <w:r w:rsidRPr="00AD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Спилберг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 Ч.Д. (адаптирована </w:t>
            </w:r>
            <w:r w:rsidRPr="00AD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Ханиным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 Ю.Л.)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B06BA7F" w14:textId="6F85D538" w:rsidR="00A62632" w:rsidRPr="008329AD" w:rsidRDefault="00A62632" w:rsidP="009A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6A541AA" w14:textId="77777777" w:rsidR="00A62632" w:rsidRPr="00AD6519" w:rsidRDefault="00A62632" w:rsidP="009A1A8B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степени выраженности тревоги как состояния и тревожности как</w:t>
            </w:r>
          </w:p>
          <w:p w14:paraId="2C2D87E8" w14:textId="7CD4E5F4" w:rsidR="00A62632" w:rsidRPr="008329AD" w:rsidRDefault="00A62632" w:rsidP="009A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личности</w:t>
            </w:r>
          </w:p>
        </w:tc>
      </w:tr>
      <w:tr w:rsidR="00A62632" w:rsidRPr="008329AD" w14:paraId="7F196EDD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7404EE59" w14:textId="77777777" w:rsidR="00A62632" w:rsidRPr="00FA0749" w:rsidRDefault="00A62632" w:rsidP="00FA0749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7C38BB13" w14:textId="77777777" w:rsidR="00A62632" w:rsidRPr="008329AD" w:rsidRDefault="00A62632" w:rsidP="009A1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shd w:val="clear" w:color="auto" w:fill="auto"/>
          </w:tcPr>
          <w:p w14:paraId="06909155" w14:textId="77777777" w:rsidR="00A62632" w:rsidRDefault="00A62632" w:rsidP="00A62632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Ценностные ориентации личности </w:t>
            </w:r>
          </w:p>
          <w:p w14:paraId="276DB3BA" w14:textId="732415EF" w:rsidR="00A62632" w:rsidRPr="008329AD" w:rsidRDefault="00A62632" w:rsidP="00A62632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М. </w:t>
            </w:r>
            <w:proofErr w:type="spellStart"/>
            <w:r w:rsidRPr="00AD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Рокич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52" w:type="dxa"/>
            <w:vMerge/>
            <w:shd w:val="clear" w:color="auto" w:fill="auto"/>
          </w:tcPr>
          <w:p w14:paraId="3694A8BC" w14:textId="4A6A6A89" w:rsidR="00A62632" w:rsidRPr="008329AD" w:rsidRDefault="00A62632" w:rsidP="009A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162D436" w14:textId="77777777" w:rsidR="00A62632" w:rsidRPr="00AD6519" w:rsidRDefault="00A62632" w:rsidP="009A1A8B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ценностных</w:t>
            </w:r>
          </w:p>
          <w:p w14:paraId="43A0B55B" w14:textId="2D2B0780" w:rsidR="00A62632" w:rsidRPr="00AD6519" w:rsidRDefault="00A62632" w:rsidP="009A1A8B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личности, ядро</w:t>
            </w:r>
          </w:p>
          <w:p w14:paraId="34D5334E" w14:textId="52EDC344" w:rsidR="00A62632" w:rsidRPr="00AD6519" w:rsidRDefault="00A62632" w:rsidP="009A1A8B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жизненной</w:t>
            </w:r>
          </w:p>
          <w:p w14:paraId="0019F6B0" w14:textId="5B36CD7F" w:rsidR="00A62632" w:rsidRPr="008329AD" w:rsidRDefault="00A62632" w:rsidP="007F6EA4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 к себе,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миру и другим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людям</w:t>
            </w:r>
          </w:p>
        </w:tc>
      </w:tr>
      <w:tr w:rsidR="00A62632" w:rsidRPr="008329AD" w14:paraId="52CAA1C7" w14:textId="77777777" w:rsidTr="007F6EA4">
        <w:trPr>
          <w:trHeight w:val="115"/>
        </w:trPr>
        <w:tc>
          <w:tcPr>
            <w:tcW w:w="725" w:type="dxa"/>
            <w:shd w:val="clear" w:color="auto" w:fill="auto"/>
          </w:tcPr>
          <w:p w14:paraId="6CED5605" w14:textId="77777777" w:rsidR="00A62632" w:rsidRPr="00FA0749" w:rsidRDefault="00A62632" w:rsidP="00FA0749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6809F0FB" w14:textId="77777777" w:rsidR="00A62632" w:rsidRPr="008329AD" w:rsidRDefault="00A62632" w:rsidP="009A1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shd w:val="clear" w:color="auto" w:fill="auto"/>
          </w:tcPr>
          <w:p w14:paraId="606EAE10" w14:textId="46102D6C" w:rsidR="00A62632" w:rsidRPr="008329AD" w:rsidRDefault="00A62632" w:rsidP="009A1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«Склонность к зависимому поведению» </w:t>
            </w:r>
            <w:r w:rsidRPr="00AD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В.Д. Менделевич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11896B3" w14:textId="3F74CB69" w:rsidR="00A62632" w:rsidRPr="008329AD" w:rsidRDefault="00A62632" w:rsidP="008150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775A004E" w14:textId="4BA1BBC8" w:rsidR="00A62632" w:rsidRPr="008329AD" w:rsidRDefault="00A62632" w:rsidP="009A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склонности к зависимостям</w:t>
            </w:r>
          </w:p>
        </w:tc>
      </w:tr>
      <w:tr w:rsidR="00A62632" w:rsidRPr="008329AD" w14:paraId="39B0B71E" w14:textId="77777777" w:rsidTr="00A62632">
        <w:trPr>
          <w:trHeight w:val="115"/>
        </w:trPr>
        <w:tc>
          <w:tcPr>
            <w:tcW w:w="725" w:type="dxa"/>
            <w:shd w:val="clear" w:color="auto" w:fill="auto"/>
          </w:tcPr>
          <w:p w14:paraId="7A950D2E" w14:textId="77777777" w:rsidR="00A62632" w:rsidRPr="00FA0749" w:rsidRDefault="00A62632" w:rsidP="00FA0749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43278D0E" w14:textId="77777777" w:rsidR="00A62632" w:rsidRPr="008329AD" w:rsidRDefault="00A62632" w:rsidP="009A1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shd w:val="clear" w:color="auto" w:fill="auto"/>
            <w:vAlign w:val="center"/>
          </w:tcPr>
          <w:p w14:paraId="16ADB582" w14:textId="77777777" w:rsidR="00A62632" w:rsidRPr="00AD6519" w:rsidRDefault="00A62632" w:rsidP="009A1A8B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личностной тревожности Форма А – для школьников 10–12 лет. Форма Б – для учащихся 13–16</w:t>
            </w:r>
          </w:p>
          <w:p w14:paraId="5F5B28ED" w14:textId="21190B81" w:rsidR="00A62632" w:rsidRPr="008329AD" w:rsidRDefault="00A62632" w:rsidP="009A1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 </w:t>
            </w:r>
            <w:r w:rsidRPr="00AD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А.М. Прихожан</w:t>
            </w:r>
          </w:p>
        </w:tc>
        <w:tc>
          <w:tcPr>
            <w:tcW w:w="2552" w:type="dxa"/>
            <w:vMerge/>
            <w:shd w:val="clear" w:color="auto" w:fill="auto"/>
          </w:tcPr>
          <w:p w14:paraId="473DF9F1" w14:textId="6D24FFC3" w:rsidR="00A62632" w:rsidRPr="008329AD" w:rsidRDefault="00A62632" w:rsidP="008150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66B81AA3" w14:textId="77777777" w:rsidR="00A62632" w:rsidRPr="00AD6519" w:rsidRDefault="00A62632" w:rsidP="00A62632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тревожности и областей действительности, вызывающих</w:t>
            </w:r>
          </w:p>
          <w:p w14:paraId="2FAA7755" w14:textId="3FE2C558" w:rsidR="00A62632" w:rsidRPr="008329AD" w:rsidRDefault="00A62632" w:rsidP="00A62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тревогу</w:t>
            </w:r>
          </w:p>
        </w:tc>
      </w:tr>
      <w:tr w:rsidR="00A62632" w:rsidRPr="008329AD" w14:paraId="0E05AB62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5F4EA361" w14:textId="77777777" w:rsidR="00A62632" w:rsidRPr="00FA0749" w:rsidRDefault="00A62632" w:rsidP="00FA0749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66DE9F05" w14:textId="77777777" w:rsidR="00A62632" w:rsidRPr="008329AD" w:rsidRDefault="00A62632" w:rsidP="009A1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shd w:val="clear" w:color="auto" w:fill="auto"/>
          </w:tcPr>
          <w:p w14:paraId="79B98A8C" w14:textId="77777777" w:rsidR="00A62632" w:rsidRPr="00AD6519" w:rsidRDefault="00A62632" w:rsidP="009A1A8B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Опросник враждебности </w:t>
            </w:r>
            <w:proofErr w:type="spellStart"/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Басса-Дарки</w:t>
            </w:r>
            <w:proofErr w:type="spellEnd"/>
          </w:p>
          <w:p w14:paraId="05877A68" w14:textId="5E0504EF" w:rsidR="00A62632" w:rsidRPr="008329AD" w:rsidRDefault="00A62632" w:rsidP="009A1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AD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Басс</w:t>
            </w:r>
            <w:proofErr w:type="spellEnd"/>
            <w:r w:rsidRPr="00AD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Н. </w:t>
            </w:r>
            <w:proofErr w:type="spellStart"/>
            <w:r w:rsidRPr="00AD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Дарки</w:t>
            </w:r>
            <w:proofErr w:type="spellEnd"/>
          </w:p>
        </w:tc>
        <w:tc>
          <w:tcPr>
            <w:tcW w:w="2552" w:type="dxa"/>
            <w:vMerge/>
            <w:shd w:val="clear" w:color="auto" w:fill="auto"/>
          </w:tcPr>
          <w:p w14:paraId="396F975D" w14:textId="6D799A65" w:rsidR="00A62632" w:rsidRPr="008329AD" w:rsidRDefault="00A62632" w:rsidP="008150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8AEDD84" w14:textId="77777777" w:rsidR="00A62632" w:rsidRPr="00AD6519" w:rsidRDefault="00A62632" w:rsidP="009A1A8B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агрессивных и</w:t>
            </w:r>
          </w:p>
          <w:p w14:paraId="2774D584" w14:textId="77777777" w:rsidR="00A62632" w:rsidRPr="00AD6519" w:rsidRDefault="00A62632" w:rsidP="009A1A8B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Враждебных реакций, общего</w:t>
            </w:r>
          </w:p>
          <w:p w14:paraId="090E8B61" w14:textId="482FEF9C" w:rsidR="00A62632" w:rsidRPr="008329AD" w:rsidRDefault="00A62632" w:rsidP="009A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индекса агрессивности и индекса враждебности</w:t>
            </w:r>
          </w:p>
        </w:tc>
      </w:tr>
      <w:tr w:rsidR="0045581B" w:rsidRPr="008329AD" w14:paraId="4F725255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7633B2C9" w14:textId="77777777" w:rsidR="0045581B" w:rsidRPr="00FA0749" w:rsidRDefault="0045581B" w:rsidP="00FA0749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</w:tcPr>
          <w:p w14:paraId="385EB4B1" w14:textId="7C6A74D1" w:rsidR="0045581B" w:rsidRPr="008329AD" w:rsidRDefault="0045581B" w:rsidP="004558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4127" w:type="dxa"/>
            <w:shd w:val="clear" w:color="auto" w:fill="auto"/>
          </w:tcPr>
          <w:p w14:paraId="1B105E4E" w14:textId="0E2EAAD5" w:rsidR="0045581B" w:rsidRPr="00AD6519" w:rsidRDefault="00A62632" w:rsidP="00A62632">
            <w:pPr>
              <w:tabs>
                <w:tab w:val="left" w:pos="2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581B" w:rsidRPr="003E75B0">
              <w:rPr>
                <w:rFonts w:ascii="Times New Roman" w:hAnsi="Times New Roman" w:cs="Times New Roman"/>
                <w:sz w:val="24"/>
                <w:szCs w:val="24"/>
              </w:rPr>
              <w:t>етодика</w:t>
            </w:r>
            <w:r w:rsidR="0045581B"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 «Вовлечение сопротивляющихся в разработку проекта по решению семейной проблемы» позволяет привлечь всех членов семьи в совместной выработке проекта и совместной деятельности по решению семейной </w:t>
            </w:r>
            <w:r w:rsidR="0045581B" w:rsidRPr="00AD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проблемы, после обсуждения возможных последствий и приемлемых условий, соблюдение которых может обеспечить необходимые изменения в семье;</w:t>
            </w:r>
          </w:p>
          <w:p w14:paraId="5DFE8ADC" w14:textId="073E74C0" w:rsidR="0045581B" w:rsidRPr="00AD6519" w:rsidRDefault="00A62632" w:rsidP="00A62632">
            <w:pPr>
              <w:tabs>
                <w:tab w:val="left" w:pos="2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581B" w:rsidRPr="00AD6519">
              <w:rPr>
                <w:rFonts w:ascii="Times New Roman" w:hAnsi="Times New Roman" w:cs="Times New Roman"/>
                <w:sz w:val="24"/>
                <w:szCs w:val="24"/>
              </w:rPr>
              <w:t>етодика «Выдвижение пробных и краткосрочных целей» позволяет в короткие сроки достигать позитивных сдвигов в семейной ситуации даже на этапе совместной выработки проекта, сохраняя у членов семьи чувство автономности и уверенности в своих силах;</w:t>
            </w:r>
          </w:p>
          <w:p w14:paraId="0922006D" w14:textId="43210FA8" w:rsidR="0045581B" w:rsidRPr="00AD6519" w:rsidRDefault="00A62632" w:rsidP="00A62632">
            <w:pPr>
              <w:tabs>
                <w:tab w:val="left" w:pos="2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581B" w:rsidRPr="00AD6519">
              <w:rPr>
                <w:rFonts w:ascii="Times New Roman" w:hAnsi="Times New Roman" w:cs="Times New Roman"/>
                <w:sz w:val="24"/>
                <w:szCs w:val="24"/>
              </w:rPr>
              <w:t>етодика «Признание права на сопротивление» предполагает предоставление возможности каждому члену семьи поспорить, обсудить свои опасения и страхи, свои основания для уклонения от перемен. Эта возможность помогает каждому члену семьи преодолеть собственное нежелание даже разговаривать на «больную» для него тему;</w:t>
            </w:r>
          </w:p>
          <w:p w14:paraId="78771BA7" w14:textId="77777777" w:rsidR="0045581B" w:rsidRPr="00AD6519" w:rsidRDefault="0045581B" w:rsidP="00A62632">
            <w:pPr>
              <w:tabs>
                <w:tab w:val="left" w:pos="2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в сложных случаях, при необходимости вынесения экспертного решения, возможно привлечение группы психологов из различных учреждений системы профилактики, а также применение технологии «семейных встреч»;</w:t>
            </w:r>
          </w:p>
          <w:p w14:paraId="0C6CCF81" w14:textId="77777777" w:rsidR="0045581B" w:rsidRPr="00AD6519" w:rsidRDefault="0045581B" w:rsidP="00A62632">
            <w:pPr>
              <w:tabs>
                <w:tab w:val="left" w:pos="2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включение элементов интенсивной семейной терапии, сетевых встреч, медиации;</w:t>
            </w:r>
          </w:p>
          <w:p w14:paraId="456148D3" w14:textId="69CABE9D" w:rsidR="0045581B" w:rsidRPr="00AD6519" w:rsidRDefault="00A62632" w:rsidP="00A62632">
            <w:pPr>
              <w:tabs>
                <w:tab w:val="left" w:pos="2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5581B" w:rsidRPr="00AD6519">
              <w:rPr>
                <w:rFonts w:ascii="Times New Roman" w:hAnsi="Times New Roman" w:cs="Times New Roman"/>
                <w:sz w:val="24"/>
                <w:szCs w:val="24"/>
              </w:rPr>
              <w:t>рием «Нарушение существующего равновесия в положении дел» предполагает специально создание кризисной ситуации и чувства дискомфорта у членов семьи для того, чтобы вызвать желание и стремление что-нибудь сделать для избавления от дискомфортного состояния и восстановления равновесия. Нарушение равновесия в семье «группы риска» позволяет ее членам увидеть несостоятельность их уверенности в собственном благополучии, мотивируя к изменениям;</w:t>
            </w:r>
          </w:p>
          <w:p w14:paraId="4033B300" w14:textId="624D80AD" w:rsidR="0045581B" w:rsidRPr="00AD6519" w:rsidRDefault="00A62632" w:rsidP="00A62632">
            <w:pPr>
              <w:tabs>
                <w:tab w:val="left" w:pos="2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581B" w:rsidRPr="00AD6519">
              <w:rPr>
                <w:rFonts w:ascii="Times New Roman" w:hAnsi="Times New Roman" w:cs="Times New Roman"/>
                <w:sz w:val="24"/>
                <w:szCs w:val="24"/>
              </w:rPr>
              <w:t>рием «Заверения надеждами» позволяет преодолеть дискомфорт и замешательство членов семьи, обусловленные информацией о реальном положении дел в семье, поддержать стремление к положительным изменениям;</w:t>
            </w:r>
          </w:p>
          <w:p w14:paraId="1A66D381" w14:textId="24A669D0" w:rsidR="0045581B" w:rsidRPr="00AD6519" w:rsidRDefault="00A62632" w:rsidP="00A62632">
            <w:pPr>
              <w:tabs>
                <w:tab w:val="left" w:pos="2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581B"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рием «Отражение чувств» – это </w:t>
            </w:r>
            <w:proofErr w:type="spellStart"/>
            <w:r w:rsidR="0045581B" w:rsidRPr="00AD6519">
              <w:rPr>
                <w:rFonts w:ascii="Times New Roman" w:hAnsi="Times New Roman" w:cs="Times New Roman"/>
                <w:sz w:val="24"/>
                <w:szCs w:val="24"/>
              </w:rPr>
              <w:t>отзеркаливание</w:t>
            </w:r>
            <w:proofErr w:type="spellEnd"/>
            <w:r w:rsidR="0045581B"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 вербально или </w:t>
            </w:r>
            <w:proofErr w:type="spellStart"/>
            <w:r w:rsidR="0045581B" w:rsidRPr="00AD6519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="0045581B"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 выраженных клиентом эмоций (пережитых в прошлом, переживаемых в настоящий момент или предполагаемых в будущем) с целью их </w:t>
            </w:r>
            <w:proofErr w:type="spellStart"/>
            <w:r w:rsidR="0045581B" w:rsidRPr="00AD6519">
              <w:rPr>
                <w:rFonts w:ascii="Times New Roman" w:hAnsi="Times New Roman" w:cs="Times New Roman"/>
                <w:sz w:val="24"/>
                <w:szCs w:val="24"/>
              </w:rPr>
              <w:t>отреагирования</w:t>
            </w:r>
            <w:proofErr w:type="spellEnd"/>
            <w:r w:rsidR="0045581B"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, осмысления; </w:t>
            </w:r>
          </w:p>
          <w:p w14:paraId="2446C4E4" w14:textId="78007163" w:rsidR="0045581B" w:rsidRPr="00AD6519" w:rsidRDefault="00A62632" w:rsidP="00A62632">
            <w:pPr>
              <w:tabs>
                <w:tab w:val="left" w:pos="282"/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581B"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ктивное слушание – это техника, позволяющая более точно понимать психологические состояния, чувства, мысли собеседника с помощью </w:t>
            </w:r>
            <w:r w:rsidR="0045581B" w:rsidRPr="00AD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особых приемов участия в беседе («угу», «да-да», «интересно»), подразумевающих активное выражение собственных переживаний.</w:t>
            </w:r>
          </w:p>
        </w:tc>
        <w:tc>
          <w:tcPr>
            <w:tcW w:w="2552" w:type="dxa"/>
            <w:shd w:val="clear" w:color="auto" w:fill="auto"/>
          </w:tcPr>
          <w:p w14:paraId="4B0D3025" w14:textId="77777777" w:rsidR="0045581B" w:rsidRPr="00AD6519" w:rsidRDefault="0045581B" w:rsidP="00A626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Семьи, отдельные категории граждан, оказавшиеся в трудной жизненной ситуации, проживающие на территории 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участка.</w:t>
            </w:r>
          </w:p>
          <w:p w14:paraId="53FCD3C8" w14:textId="77777777" w:rsidR="0045581B" w:rsidRPr="00AD6519" w:rsidRDefault="0045581B" w:rsidP="00A626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Граждане, нуждающиеся в социальном обслуживании, социальном сопровождении.</w:t>
            </w:r>
          </w:p>
          <w:p w14:paraId="49FC2975" w14:textId="77777777" w:rsidR="0045581B" w:rsidRPr="00AD6519" w:rsidRDefault="0045581B" w:rsidP="00455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9CF440B" w14:textId="3E6BB25C" w:rsidR="0045581B" w:rsidRPr="00AD6519" w:rsidRDefault="00334429" w:rsidP="00334429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E4CB1" w:rsidRPr="008329AD" w14:paraId="42383D95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6EB8136D" w14:textId="77777777" w:rsidR="00EE4CB1" w:rsidRPr="00FA0749" w:rsidRDefault="00EE4CB1" w:rsidP="00FA0749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 w:val="restart"/>
          </w:tcPr>
          <w:p w14:paraId="26CE3070" w14:textId="7788DF05" w:rsidR="00EE4CB1" w:rsidRPr="008329AD" w:rsidRDefault="00EE4CB1" w:rsidP="003E7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автономного округа «Ханты-Мансийский центр социальной помощи семье и детям»</w:t>
            </w:r>
          </w:p>
        </w:tc>
        <w:tc>
          <w:tcPr>
            <w:tcW w:w="4127" w:type="dxa"/>
            <w:tcBorders>
              <w:bottom w:val="single" w:sz="4" w:space="0" w:color="auto"/>
            </w:tcBorders>
            <w:shd w:val="clear" w:color="auto" w:fill="auto"/>
          </w:tcPr>
          <w:p w14:paraId="4F250BA2" w14:textId="5F43DB9D" w:rsidR="00EE4CB1" w:rsidRPr="00A62632" w:rsidRDefault="00EE4CB1" w:rsidP="003E75B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экстренной психологической помощи 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B3C229D" w14:textId="31EBB3E5" w:rsidR="00EE4CB1" w:rsidRPr="00AD6519" w:rsidRDefault="00A62632" w:rsidP="00A626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4CB1"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етераны боевых действий, раненые </w:t>
            </w:r>
            <w:r w:rsidR="00FA0749"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A0749" w:rsidRPr="00AD6519"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="00EE4CB1"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 семей погибших военнослужащих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2D08B5EE" w14:textId="77777777" w:rsidR="00EE4CB1" w:rsidRPr="00AD6519" w:rsidRDefault="00EE4CB1" w:rsidP="003E75B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CB1" w:rsidRPr="008329AD" w14:paraId="3CFEB6A0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71BBE928" w14:textId="77777777" w:rsidR="00EE4CB1" w:rsidRPr="00FA0749" w:rsidRDefault="00EE4CB1" w:rsidP="00FA0749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50ECA4C8" w14:textId="77777777" w:rsidR="00EE4CB1" w:rsidRPr="008329AD" w:rsidRDefault="00EE4CB1" w:rsidP="003E7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auto"/>
            </w:tcBorders>
            <w:shd w:val="clear" w:color="auto" w:fill="auto"/>
          </w:tcPr>
          <w:p w14:paraId="217A733C" w14:textId="494CF0C6" w:rsidR="00EE4CB1" w:rsidRPr="00AD6519" w:rsidRDefault="00EE4CB1" w:rsidP="003E75B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психолога (диагностика актуального эмоционального состояния, при необходимости </w:t>
            </w:r>
            <w:proofErr w:type="spellStart"/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1A391D2" w14:textId="77777777" w:rsidR="00EE4CB1" w:rsidRPr="00AD6519" w:rsidRDefault="00EE4CB1" w:rsidP="003E7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2B1E1B01" w14:textId="77777777" w:rsidR="00EE4CB1" w:rsidRPr="00AD6519" w:rsidRDefault="00EE4CB1" w:rsidP="003E75B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CB1" w:rsidRPr="008329AD" w14:paraId="1B0231CE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0C7D51AA" w14:textId="77777777" w:rsidR="00EE4CB1" w:rsidRPr="00FA0749" w:rsidRDefault="00EE4CB1" w:rsidP="00FA0749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3EB2A9E5" w14:textId="77777777" w:rsidR="00EE4CB1" w:rsidRPr="008329AD" w:rsidRDefault="00EE4CB1" w:rsidP="003E7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shd w:val="clear" w:color="auto" w:fill="auto"/>
          </w:tcPr>
          <w:p w14:paraId="672C8670" w14:textId="27BDB47F" w:rsidR="00EE4CB1" w:rsidRPr="00AD6519" w:rsidRDefault="00EE4CB1" w:rsidP="003E75B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священнослужителей 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22E6522" w14:textId="77777777" w:rsidR="00EE4CB1" w:rsidRPr="00AD6519" w:rsidRDefault="00EE4CB1" w:rsidP="003E7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38EA9927" w14:textId="77777777" w:rsidR="00EE4CB1" w:rsidRPr="00AD6519" w:rsidRDefault="00EE4CB1" w:rsidP="003E75B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CB1" w:rsidRPr="008329AD" w14:paraId="4114D094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7A249A36" w14:textId="77777777" w:rsidR="00EE4CB1" w:rsidRPr="00FA0749" w:rsidRDefault="00EE4CB1" w:rsidP="00FA0749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693D1368" w14:textId="77777777" w:rsidR="00EE4CB1" w:rsidRPr="008329AD" w:rsidRDefault="00EE4CB1" w:rsidP="003E7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shd w:val="clear" w:color="auto" w:fill="auto"/>
          </w:tcPr>
          <w:p w14:paraId="671E7E7B" w14:textId="33C23A70" w:rsidR="00EE4CB1" w:rsidRPr="00AD6519" w:rsidRDefault="00EE4CB1" w:rsidP="003E75B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Содействие в назначении мер социальной поддержки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7E71EA3" w14:textId="77777777" w:rsidR="00EE4CB1" w:rsidRPr="00AD6519" w:rsidRDefault="00EE4CB1" w:rsidP="003E7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188F008D" w14:textId="77777777" w:rsidR="00EE4CB1" w:rsidRPr="00AD6519" w:rsidRDefault="00EE4CB1" w:rsidP="003E75B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632" w:rsidRPr="008329AD" w14:paraId="7EE4ED07" w14:textId="77777777" w:rsidTr="00A773A3">
        <w:trPr>
          <w:trHeight w:val="115"/>
        </w:trPr>
        <w:tc>
          <w:tcPr>
            <w:tcW w:w="725" w:type="dxa"/>
            <w:shd w:val="clear" w:color="auto" w:fill="auto"/>
          </w:tcPr>
          <w:p w14:paraId="1C1053EC" w14:textId="77777777" w:rsidR="00A62632" w:rsidRPr="00FA0749" w:rsidRDefault="00A62632" w:rsidP="00FA0749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 w:val="restart"/>
          </w:tcPr>
          <w:p w14:paraId="39703CEE" w14:textId="758EFBFD" w:rsidR="00A62632" w:rsidRPr="009437FA" w:rsidRDefault="00A62632" w:rsidP="0094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БУ «</w:t>
            </w:r>
            <w:proofErr w:type="spellStart"/>
            <w:r w:rsidRPr="009437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Пыть-Яхский</w:t>
            </w:r>
            <w:proofErr w:type="spellEnd"/>
            <w:r w:rsidRPr="009437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1538" w14:textId="77777777" w:rsidR="00A62632" w:rsidRPr="009437FA" w:rsidRDefault="00A62632" w:rsidP="009437FA">
            <w:pPr>
              <w:pStyle w:val="aa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F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14:paraId="21DE5925" w14:textId="2C48C602" w:rsidR="00A62632" w:rsidRPr="009437FA" w:rsidRDefault="00A62632" w:rsidP="009437F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FA">
              <w:rPr>
                <w:rFonts w:ascii="Times New Roman" w:hAnsi="Times New Roman" w:cs="Times New Roman"/>
                <w:sz w:val="24"/>
                <w:szCs w:val="24"/>
              </w:rPr>
              <w:t xml:space="preserve">Шкалы тревожности и </w:t>
            </w:r>
            <w:proofErr w:type="gramStart"/>
            <w:r w:rsidRPr="009437FA">
              <w:rPr>
                <w:rFonts w:ascii="Times New Roman" w:hAnsi="Times New Roman" w:cs="Times New Roman"/>
                <w:sz w:val="24"/>
                <w:szCs w:val="24"/>
              </w:rPr>
              <w:t>депрессии  интегративный</w:t>
            </w:r>
            <w:proofErr w:type="gramEnd"/>
            <w:r w:rsidRPr="009437FA">
              <w:rPr>
                <w:rFonts w:ascii="Times New Roman" w:hAnsi="Times New Roman" w:cs="Times New Roman"/>
                <w:sz w:val="24"/>
                <w:szCs w:val="24"/>
              </w:rPr>
              <w:t xml:space="preserve"> тест тревожности, шкала депрессии Гамильтона</w:t>
            </w:r>
          </w:p>
        </w:tc>
        <w:tc>
          <w:tcPr>
            <w:tcW w:w="2552" w:type="dxa"/>
            <w:vMerge w:val="restart"/>
          </w:tcPr>
          <w:p w14:paraId="6A0E9C62" w14:textId="36C6DEE4" w:rsidR="00A62632" w:rsidRPr="009437FA" w:rsidRDefault="00A62632" w:rsidP="0094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</w:t>
            </w:r>
            <w:r w:rsidRPr="009437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иц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</w:t>
            </w:r>
            <w:r w:rsidRPr="009437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из числа ветеранов боевых действий, членов семей погибших военнослужащих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416E" w14:textId="6C502E9E" w:rsidR="00A62632" w:rsidRPr="009437FA" w:rsidRDefault="00A62632" w:rsidP="009437F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7FA">
              <w:rPr>
                <w:rFonts w:ascii="Times New Roman" w:hAnsi="Times New Roman" w:cs="Times New Roman"/>
                <w:sz w:val="24"/>
                <w:szCs w:val="24"/>
              </w:rPr>
              <w:t>пределяет уровень тревожности и склонность к депрессии</w:t>
            </w:r>
          </w:p>
        </w:tc>
      </w:tr>
      <w:tr w:rsidR="00A62632" w:rsidRPr="008329AD" w14:paraId="3640292E" w14:textId="77777777" w:rsidTr="00A773A3">
        <w:trPr>
          <w:trHeight w:val="115"/>
        </w:trPr>
        <w:tc>
          <w:tcPr>
            <w:tcW w:w="725" w:type="dxa"/>
            <w:shd w:val="clear" w:color="auto" w:fill="auto"/>
          </w:tcPr>
          <w:p w14:paraId="175C399D" w14:textId="77777777" w:rsidR="00A62632" w:rsidRPr="00FA0749" w:rsidRDefault="00A62632" w:rsidP="00FA0749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481B04F1" w14:textId="77777777" w:rsidR="00A62632" w:rsidRPr="009437FA" w:rsidRDefault="00A62632" w:rsidP="0094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6146" w14:textId="758A0B76" w:rsidR="00A62632" w:rsidRPr="009437FA" w:rsidRDefault="00A62632" w:rsidP="009437F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FA">
              <w:rPr>
                <w:rFonts w:ascii="Times New Roman" w:hAnsi="Times New Roman" w:cs="Times New Roman"/>
                <w:sz w:val="24"/>
                <w:szCs w:val="24"/>
              </w:rPr>
              <w:t>Ассоциативный тест К. Юнга</w:t>
            </w:r>
          </w:p>
        </w:tc>
        <w:tc>
          <w:tcPr>
            <w:tcW w:w="2552" w:type="dxa"/>
            <w:vMerge/>
          </w:tcPr>
          <w:p w14:paraId="4A359E75" w14:textId="77777777" w:rsidR="00A62632" w:rsidRPr="009437FA" w:rsidRDefault="00A62632" w:rsidP="0094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DB27" w14:textId="7648B11F" w:rsidR="00A62632" w:rsidRPr="009437FA" w:rsidRDefault="00A62632" w:rsidP="009437F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7FA">
              <w:rPr>
                <w:rFonts w:ascii="Times New Roman" w:hAnsi="Times New Roman" w:cs="Times New Roman"/>
                <w:sz w:val="24"/>
                <w:szCs w:val="24"/>
              </w:rPr>
              <w:t>сознание того, что оказывает влияние на восприятие и отношение к ситуации. В зависимости от того, какие чувства возникают при ассоциациях, зависит изменение будущего эмоционального окраса цели и чувства к данному событию и ситуации</w:t>
            </w:r>
          </w:p>
        </w:tc>
      </w:tr>
      <w:tr w:rsidR="00A62632" w:rsidRPr="008329AD" w14:paraId="2DD290AE" w14:textId="77777777" w:rsidTr="00A773A3">
        <w:trPr>
          <w:trHeight w:val="115"/>
        </w:trPr>
        <w:tc>
          <w:tcPr>
            <w:tcW w:w="725" w:type="dxa"/>
            <w:shd w:val="clear" w:color="auto" w:fill="auto"/>
          </w:tcPr>
          <w:p w14:paraId="12F0666A" w14:textId="77777777" w:rsidR="00A62632" w:rsidRPr="00FA0749" w:rsidRDefault="00A62632" w:rsidP="00FA0749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2B95BD03" w14:textId="77777777" w:rsidR="00A62632" w:rsidRPr="009437FA" w:rsidRDefault="00A62632" w:rsidP="0094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E107" w14:textId="69B9B0D7" w:rsidR="00A62632" w:rsidRPr="009437FA" w:rsidRDefault="00A62632" w:rsidP="009437F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FA">
              <w:rPr>
                <w:rFonts w:ascii="Times New Roman" w:hAnsi="Times New Roman" w:cs="Times New Roman"/>
                <w:sz w:val="24"/>
                <w:szCs w:val="24"/>
              </w:rPr>
              <w:t xml:space="preserve">Тест чернильных пятен </w:t>
            </w:r>
            <w:proofErr w:type="spellStart"/>
            <w:r w:rsidRPr="009437FA">
              <w:rPr>
                <w:rFonts w:ascii="Times New Roman" w:hAnsi="Times New Roman" w:cs="Times New Roman"/>
                <w:sz w:val="24"/>
                <w:szCs w:val="24"/>
              </w:rPr>
              <w:t>Роршаха</w:t>
            </w:r>
            <w:proofErr w:type="spellEnd"/>
          </w:p>
        </w:tc>
        <w:tc>
          <w:tcPr>
            <w:tcW w:w="2552" w:type="dxa"/>
            <w:vMerge/>
          </w:tcPr>
          <w:p w14:paraId="2D458137" w14:textId="77777777" w:rsidR="00A62632" w:rsidRPr="009437FA" w:rsidRDefault="00A62632" w:rsidP="0094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F33F" w14:textId="347C0630" w:rsidR="00A62632" w:rsidRPr="00186585" w:rsidRDefault="00A62632" w:rsidP="009437F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8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Помогает определить личностные особенности человека, предвидеть варианты поведения человека в различных ситуациях, определить его сильные и слабые стороны, а также способы совладания со стрессом</w:t>
            </w:r>
            <w:r w:rsidR="00186585" w:rsidRPr="0018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A62632" w:rsidRPr="008329AD" w14:paraId="51D01598" w14:textId="77777777" w:rsidTr="00A773A3">
        <w:trPr>
          <w:trHeight w:val="115"/>
        </w:trPr>
        <w:tc>
          <w:tcPr>
            <w:tcW w:w="725" w:type="dxa"/>
            <w:shd w:val="clear" w:color="auto" w:fill="auto"/>
          </w:tcPr>
          <w:p w14:paraId="03BB241C" w14:textId="77777777" w:rsidR="00A62632" w:rsidRPr="00FA0749" w:rsidRDefault="00A62632" w:rsidP="00FA0749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3D64F36E" w14:textId="77777777" w:rsidR="00A62632" w:rsidRPr="009437FA" w:rsidRDefault="00A62632" w:rsidP="0094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91B5" w14:textId="1957DE78" w:rsidR="00A62632" w:rsidRPr="009437FA" w:rsidRDefault="00A62632" w:rsidP="009437F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FA">
              <w:rPr>
                <w:rFonts w:ascii="Times New Roman" w:hAnsi="Times New Roman" w:cs="Times New Roman"/>
                <w:sz w:val="24"/>
                <w:szCs w:val="24"/>
              </w:rPr>
              <w:t>Рисуночные методики</w:t>
            </w:r>
          </w:p>
        </w:tc>
        <w:tc>
          <w:tcPr>
            <w:tcW w:w="2552" w:type="dxa"/>
            <w:vMerge/>
          </w:tcPr>
          <w:p w14:paraId="5671C949" w14:textId="77777777" w:rsidR="00A62632" w:rsidRPr="009437FA" w:rsidRDefault="00A62632" w:rsidP="0094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CB03" w14:textId="15062C9E" w:rsidR="00A62632" w:rsidRPr="009437FA" w:rsidRDefault="00A62632" w:rsidP="009437F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37FA">
              <w:rPr>
                <w:rFonts w:ascii="Times New Roman" w:hAnsi="Times New Roman" w:cs="Times New Roman"/>
                <w:sz w:val="24"/>
                <w:szCs w:val="24"/>
              </w:rPr>
              <w:t>исунок помогает «визуально оценить» внутренний мир человека, который состоит из определенных черт, отношений, поведенческих характеристик и личностных сильных и слабых сторон, включая возможности мобилизации ресурсов для решения внутренних и внешних конфликтов</w:t>
            </w:r>
            <w:r w:rsidR="001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632" w:rsidRPr="008329AD" w14:paraId="75A17E2E" w14:textId="77777777" w:rsidTr="00A773A3">
        <w:trPr>
          <w:trHeight w:val="115"/>
        </w:trPr>
        <w:tc>
          <w:tcPr>
            <w:tcW w:w="725" w:type="dxa"/>
            <w:shd w:val="clear" w:color="auto" w:fill="auto"/>
          </w:tcPr>
          <w:p w14:paraId="2CBADDAF" w14:textId="77777777" w:rsidR="00A62632" w:rsidRPr="00FA0749" w:rsidRDefault="00A62632" w:rsidP="00FA0749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17D740FE" w14:textId="77777777" w:rsidR="00A62632" w:rsidRPr="009437FA" w:rsidRDefault="00A62632" w:rsidP="0094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0F84" w14:textId="6E14970A" w:rsidR="00A62632" w:rsidRPr="009437FA" w:rsidRDefault="00A62632" w:rsidP="009437F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F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план сопровождения </w:t>
            </w:r>
          </w:p>
        </w:tc>
        <w:tc>
          <w:tcPr>
            <w:tcW w:w="2552" w:type="dxa"/>
            <w:vMerge/>
          </w:tcPr>
          <w:p w14:paraId="6990FA1E" w14:textId="77777777" w:rsidR="00A62632" w:rsidRPr="009437FA" w:rsidRDefault="00A62632" w:rsidP="0094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2F74" w14:textId="28EA6053" w:rsidR="00A62632" w:rsidRPr="009437FA" w:rsidRDefault="00A62632" w:rsidP="009437F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F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мероприятии по </w:t>
            </w:r>
            <w:r w:rsidRPr="009437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преодоления психологической травмы</w:t>
            </w:r>
            <w:r w:rsidR="0018658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4A59AA" w:rsidRPr="008329AD" w14:paraId="23959CDA" w14:textId="77777777" w:rsidTr="0042613C">
        <w:trPr>
          <w:trHeight w:val="115"/>
        </w:trPr>
        <w:tc>
          <w:tcPr>
            <w:tcW w:w="14901" w:type="dxa"/>
            <w:gridSpan w:val="5"/>
            <w:shd w:val="clear" w:color="auto" w:fill="auto"/>
          </w:tcPr>
          <w:p w14:paraId="0E9274C0" w14:textId="7F5BF9F8" w:rsidR="004A59AA" w:rsidRPr="00FA0749" w:rsidRDefault="004A59AA" w:rsidP="00FA0749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FA0749">
              <w:rPr>
                <w:b/>
                <w:sz w:val="24"/>
                <w:szCs w:val="24"/>
              </w:rPr>
              <w:t>Информационно-разъяснительная продукция (буклеты, памятки, листовки, брошюры)</w:t>
            </w:r>
          </w:p>
        </w:tc>
      </w:tr>
      <w:tr w:rsidR="00186585" w:rsidRPr="008329AD" w14:paraId="4B58A70E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34E8C237" w14:textId="77777777" w:rsidR="00186585" w:rsidRPr="00A62632" w:rsidRDefault="00186585" w:rsidP="00A62632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</w:tcPr>
          <w:p w14:paraId="1A41AA81" w14:textId="77777777" w:rsidR="00186585" w:rsidRDefault="00186585" w:rsidP="001865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«Нижневартовский комплексный центр социального обслуживания населения»</w:t>
            </w:r>
          </w:p>
          <w:p w14:paraId="52CD1553" w14:textId="77777777" w:rsidR="00186585" w:rsidRPr="008329AD" w:rsidRDefault="00186585" w:rsidP="001865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F786B" w14:textId="6436E05E" w:rsidR="00186585" w:rsidRPr="008329AD" w:rsidRDefault="00186585" w:rsidP="00495E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БУ «Нижневартовский районный комплексный центр социального обслуживания населения» </w:t>
            </w:r>
          </w:p>
        </w:tc>
        <w:tc>
          <w:tcPr>
            <w:tcW w:w="4127" w:type="dxa"/>
            <w:shd w:val="clear" w:color="auto" w:fill="auto"/>
          </w:tcPr>
          <w:p w14:paraId="7A3EF5F9" w14:textId="77777777" w:rsidR="00186585" w:rsidRPr="00AD6519" w:rsidRDefault="00186585" w:rsidP="00495E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495EE3">
              <w:rPr>
                <w:rFonts w:ascii="Times New Roman" w:hAnsi="Times New Roman" w:cs="Times New Roman"/>
                <w:sz w:val="24"/>
                <w:szCs w:val="24"/>
              </w:rPr>
              <w:t>буклетов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учреждений; проведение профилактических бесед на тему противопожарной безопасности, по вопросам профилактики разного вида мошенничества;</w:t>
            </w:r>
          </w:p>
          <w:p w14:paraId="2F6B82CE" w14:textId="0F29E7D7" w:rsidR="00186585" w:rsidRPr="00AD6519" w:rsidRDefault="00186585" w:rsidP="00495EE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Памятки о мерах социальной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85DBD2" w14:textId="77777777" w:rsidR="00186585" w:rsidRPr="00AD6519" w:rsidRDefault="00186585" w:rsidP="00495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C4EEFF8" w14:textId="77777777" w:rsidR="00186585" w:rsidRPr="00AD6519" w:rsidRDefault="00186585" w:rsidP="00495EE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EE3" w:rsidRPr="008329AD" w14:paraId="513F214C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34489B2E" w14:textId="77777777" w:rsidR="00495EE3" w:rsidRPr="00A62632" w:rsidRDefault="00495EE3" w:rsidP="00A62632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</w:tcPr>
          <w:p w14:paraId="60760143" w14:textId="061CFD12" w:rsidR="00495EE3" w:rsidRPr="008329AD" w:rsidRDefault="00495EE3" w:rsidP="00495E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127" w:type="dxa"/>
            <w:shd w:val="clear" w:color="auto" w:fill="auto"/>
          </w:tcPr>
          <w:p w14:paraId="2A1B411B" w14:textId="20B7FA34" w:rsidR="00495EE3" w:rsidRPr="00AD6519" w:rsidRDefault="00495EE3" w:rsidP="00495EE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</w:t>
            </w:r>
            <w:r w:rsidRPr="0049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мерах социальной поддержки 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лиц из числа ветеранов боевых действий, членов семей погибших военнослужащих</w:t>
            </w:r>
            <w:r w:rsidR="001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729D7382" w14:textId="4D0669B1" w:rsidR="00495EE3" w:rsidRPr="00AD6519" w:rsidRDefault="00495EE3" w:rsidP="008150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Лица из числа ветеранов боевых действий, члены семей погибших военнослужащих</w:t>
            </w:r>
            <w:r w:rsidR="001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1B3AF622" w14:textId="77777777" w:rsidR="00495EE3" w:rsidRPr="00AD6519" w:rsidRDefault="00495EE3" w:rsidP="00495EE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(далее МСП), полагающиеся 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лицам из числа ветеранов боевых действий, членам семей погибших военнослужащих.</w:t>
            </w:r>
          </w:p>
          <w:p w14:paraId="40013464" w14:textId="77777777" w:rsidR="00495EE3" w:rsidRPr="00AD6519" w:rsidRDefault="00495EE3" w:rsidP="00495EE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Условия и возможности оформления МСП,</w:t>
            </w:r>
          </w:p>
          <w:p w14:paraId="1D65461A" w14:textId="0A118C1D" w:rsidR="00495EE3" w:rsidRPr="00AD6519" w:rsidRDefault="00495EE3" w:rsidP="00495EE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режим работы АУ «МФЦ»</w:t>
            </w:r>
            <w:r w:rsidR="001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EE3" w:rsidRPr="008329AD" w14:paraId="13352C49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127B53E3" w14:textId="77777777" w:rsidR="00495EE3" w:rsidRPr="00A62632" w:rsidRDefault="00495EE3" w:rsidP="00A62632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</w:tcPr>
          <w:p w14:paraId="204DE430" w14:textId="3A5A4B80" w:rsidR="00495EE3" w:rsidRPr="008329AD" w:rsidRDefault="00495EE3" w:rsidP="00495E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0364" w:type="dxa"/>
            <w:gridSpan w:val="3"/>
            <w:shd w:val="clear" w:color="auto" w:fill="auto"/>
          </w:tcPr>
          <w:p w14:paraId="350F3B20" w14:textId="77777777" w:rsidR="00495EE3" w:rsidRPr="00AD6519" w:rsidRDefault="00495EE3" w:rsidP="008150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  <w:t>При обращении граждан из числа ветеранов боевых действий, членов семей погибших военнослужащих проводятся консультации, оказывается необходимая помощь.</w:t>
            </w:r>
          </w:p>
          <w:p w14:paraId="415FCC80" w14:textId="77777777" w:rsidR="00495EE3" w:rsidRPr="00AD6519" w:rsidRDefault="00495EE3" w:rsidP="00815035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F42" w:rsidRPr="008329AD" w14:paraId="602F2A5A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68A12551" w14:textId="77777777" w:rsidR="006F0F42" w:rsidRPr="00A62632" w:rsidRDefault="006F0F42" w:rsidP="00A62632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 w:val="restart"/>
          </w:tcPr>
          <w:p w14:paraId="092172C4" w14:textId="3D1E6767" w:rsidR="006F0F42" w:rsidRPr="008329AD" w:rsidRDefault="006F0F42" w:rsidP="00495E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Радужнинский</w:t>
            </w:r>
            <w:proofErr w:type="spellEnd"/>
            <w:r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127" w:type="dxa"/>
            <w:shd w:val="clear" w:color="auto" w:fill="auto"/>
          </w:tcPr>
          <w:p w14:paraId="4061069A" w14:textId="77777777" w:rsidR="006F0F42" w:rsidRPr="001A360C" w:rsidRDefault="006F0F42" w:rsidP="00815035">
            <w:pPr>
              <w:pStyle w:val="ad"/>
              <w:spacing w:before="0"/>
              <w:ind w:left="0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1A360C">
              <w:rPr>
                <w:b w:val="0"/>
                <w:bCs w:val="0"/>
                <w:sz w:val="24"/>
                <w:szCs w:val="24"/>
              </w:rPr>
              <w:t>Буклет:</w:t>
            </w:r>
          </w:p>
          <w:p w14:paraId="6547059B" w14:textId="5E38DBB9" w:rsidR="006F0F42" w:rsidRPr="00AD6519" w:rsidRDefault="006F0F42" w:rsidP="00815035">
            <w:pPr>
              <w:pStyle w:val="ad"/>
              <w:spacing w:before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AD6519">
              <w:rPr>
                <w:b w:val="0"/>
                <w:sz w:val="24"/>
                <w:szCs w:val="24"/>
              </w:rPr>
              <w:t>«Принципы</w:t>
            </w:r>
            <w:r w:rsidRPr="00AD6519">
              <w:rPr>
                <w:b w:val="0"/>
                <w:spacing w:val="-23"/>
                <w:sz w:val="24"/>
                <w:szCs w:val="24"/>
              </w:rPr>
              <w:t xml:space="preserve"> </w:t>
            </w:r>
            <w:r w:rsidRPr="00AD6519">
              <w:rPr>
                <w:b w:val="0"/>
                <w:sz w:val="24"/>
                <w:szCs w:val="24"/>
              </w:rPr>
              <w:t xml:space="preserve">семейного </w:t>
            </w:r>
            <w:r w:rsidRPr="00AD6519">
              <w:rPr>
                <w:b w:val="0"/>
                <w:spacing w:val="-2"/>
                <w:sz w:val="24"/>
                <w:szCs w:val="24"/>
              </w:rPr>
              <w:t>благополучия»</w:t>
            </w:r>
            <w:r w:rsidR="00186585">
              <w:rPr>
                <w:b w:val="0"/>
                <w:spacing w:val="-2"/>
                <w:sz w:val="24"/>
                <w:szCs w:val="24"/>
              </w:rPr>
              <w:t>.</w:t>
            </w:r>
          </w:p>
          <w:p w14:paraId="633C709D" w14:textId="70AEE5F8" w:rsidR="006F0F42" w:rsidRPr="00AD6519" w:rsidRDefault="006F0F42" w:rsidP="00815035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14:paraId="20B925B5" w14:textId="465221F9" w:rsidR="006F0F42" w:rsidRPr="00AD6519" w:rsidRDefault="006F0F42" w:rsidP="008150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действий, члены семей погибших военнослужащих</w:t>
            </w:r>
            <w:r w:rsidR="001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60B41295" w14:textId="77777777" w:rsidR="006F0F42" w:rsidRPr="00AD6519" w:rsidRDefault="006F0F42" w:rsidP="00495E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Практические советы:</w:t>
            </w:r>
          </w:p>
          <w:p w14:paraId="7739B771" w14:textId="7CF8F5A1" w:rsidR="006F0F42" w:rsidRPr="00AD6519" w:rsidRDefault="006F0F42" w:rsidP="00495EE3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-принципы семейного благополучия</w:t>
            </w:r>
            <w:r w:rsidR="001865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3F6322" w14:textId="75F4171F" w:rsidR="006F0F42" w:rsidRPr="00AD6519" w:rsidRDefault="006F0F42" w:rsidP="00495EE3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-заповеди семейного воспитания</w:t>
            </w:r>
            <w:r w:rsidR="001865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E84F17" w14:textId="6421BA67" w:rsidR="006F0F42" w:rsidRPr="00AD6519" w:rsidRDefault="006F0F42" w:rsidP="00495EE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186585">
              <w:rPr>
                <w:rFonts w:ascii="Times New Roman" w:hAnsi="Times New Roman" w:cs="Times New Roman"/>
                <w:sz w:val="24"/>
                <w:szCs w:val="24"/>
              </w:rPr>
              <w:t>екомендации по воспитанию детей.</w:t>
            </w:r>
          </w:p>
        </w:tc>
      </w:tr>
      <w:tr w:rsidR="006F0F42" w:rsidRPr="008329AD" w14:paraId="770629F0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63D33000" w14:textId="77777777" w:rsidR="006F0F42" w:rsidRPr="00A62632" w:rsidRDefault="006F0F42" w:rsidP="00A62632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37E55E85" w14:textId="77777777" w:rsidR="006F0F42" w:rsidRPr="008329AD" w:rsidRDefault="006F0F42" w:rsidP="00495E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shd w:val="clear" w:color="auto" w:fill="auto"/>
          </w:tcPr>
          <w:p w14:paraId="546EAB5F" w14:textId="77777777" w:rsidR="006F0F42" w:rsidRPr="00AD6519" w:rsidRDefault="006F0F42" w:rsidP="00815035">
            <w:pPr>
              <w:pStyle w:val="11"/>
              <w:ind w:right="655" w:firstLine="1"/>
              <w:contextualSpacing/>
              <w:jc w:val="both"/>
              <w:rPr>
                <w:b w:val="0"/>
                <w:sz w:val="24"/>
                <w:szCs w:val="24"/>
              </w:rPr>
            </w:pPr>
            <w:r w:rsidRPr="001A360C">
              <w:rPr>
                <w:b w:val="0"/>
                <w:bCs w:val="0"/>
                <w:sz w:val="24"/>
                <w:szCs w:val="24"/>
              </w:rPr>
              <w:t>Буклет:</w:t>
            </w:r>
            <w:r w:rsidRPr="00AD6519">
              <w:rPr>
                <w:sz w:val="24"/>
                <w:szCs w:val="24"/>
              </w:rPr>
              <w:t xml:space="preserve"> </w:t>
            </w:r>
            <w:r w:rsidRPr="00AD6519">
              <w:rPr>
                <w:b w:val="0"/>
                <w:sz w:val="24"/>
                <w:szCs w:val="24"/>
              </w:rPr>
              <w:t>«Профилактика и методы преодоления эмоционального выгорания»</w:t>
            </w:r>
          </w:p>
          <w:p w14:paraId="7567EB15" w14:textId="77777777" w:rsidR="006F0F42" w:rsidRPr="00AD6519" w:rsidRDefault="006F0F42" w:rsidP="00815035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B26B82" w14:textId="34B1337B" w:rsidR="006F0F42" w:rsidRPr="00AD6519" w:rsidRDefault="006F0F42" w:rsidP="008150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действий, члены семей погибших военнослужащих</w:t>
            </w:r>
          </w:p>
        </w:tc>
        <w:tc>
          <w:tcPr>
            <w:tcW w:w="3685" w:type="dxa"/>
            <w:shd w:val="clear" w:color="auto" w:fill="auto"/>
          </w:tcPr>
          <w:p w14:paraId="0D10B29B" w14:textId="77777777" w:rsidR="006F0F42" w:rsidRPr="00AD6519" w:rsidRDefault="006F0F42" w:rsidP="00495E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Практические советы:</w:t>
            </w:r>
          </w:p>
          <w:p w14:paraId="54A08B45" w14:textId="3028075C" w:rsidR="006F0F42" w:rsidRPr="00AD6519" w:rsidRDefault="006F0F42" w:rsidP="00495EE3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- рекомендации по выгоранию</w:t>
            </w:r>
            <w:r w:rsidR="001865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0BC14A" w14:textId="0AAF1B15" w:rsidR="006F0F42" w:rsidRPr="00AD6519" w:rsidRDefault="006F0F42" w:rsidP="00495EE3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-соблюдение мер самопомощи</w:t>
            </w:r>
            <w:r w:rsidR="001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D31CD7" w14:textId="77777777" w:rsidR="006F0F42" w:rsidRPr="00AD6519" w:rsidRDefault="006F0F42" w:rsidP="00495EE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F42" w:rsidRPr="008329AD" w14:paraId="47004E22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388AC075" w14:textId="77777777" w:rsidR="006F0F42" w:rsidRPr="00A62632" w:rsidRDefault="006F0F42" w:rsidP="00A62632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3E061648" w14:textId="77777777" w:rsidR="006F0F42" w:rsidRPr="008329AD" w:rsidRDefault="006F0F42" w:rsidP="00495E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shd w:val="clear" w:color="auto" w:fill="auto"/>
          </w:tcPr>
          <w:p w14:paraId="14030AF4" w14:textId="77777777" w:rsidR="006F0F42" w:rsidRPr="00AD6519" w:rsidRDefault="006F0F42" w:rsidP="00815035">
            <w:pPr>
              <w:pStyle w:val="11"/>
              <w:ind w:left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AD6519">
              <w:rPr>
                <w:b w:val="0"/>
                <w:sz w:val="24"/>
                <w:szCs w:val="24"/>
              </w:rPr>
              <w:t>Информация:</w:t>
            </w:r>
          </w:p>
          <w:p w14:paraId="53C7E8AA" w14:textId="77777777" w:rsidR="006F0F42" w:rsidRPr="00AD6519" w:rsidRDefault="006F0F42" w:rsidP="00815035">
            <w:pPr>
              <w:pStyle w:val="11"/>
              <w:ind w:left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AD6519">
              <w:rPr>
                <w:b w:val="0"/>
                <w:sz w:val="24"/>
                <w:szCs w:val="24"/>
              </w:rPr>
              <w:t>-Социальное жилью</w:t>
            </w:r>
          </w:p>
          <w:p w14:paraId="0A919077" w14:textId="37359A2D" w:rsidR="006F0F42" w:rsidRPr="00AD6519" w:rsidRDefault="006F0F42" w:rsidP="00815035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-Медицинские услуги</w:t>
            </w:r>
          </w:p>
        </w:tc>
        <w:tc>
          <w:tcPr>
            <w:tcW w:w="2552" w:type="dxa"/>
            <w:shd w:val="clear" w:color="auto" w:fill="auto"/>
          </w:tcPr>
          <w:p w14:paraId="0D5FE393" w14:textId="1E6870B7" w:rsidR="006F0F42" w:rsidRPr="00AD6519" w:rsidRDefault="006F0F42" w:rsidP="008150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действий, члены семей погибших военнослужащих</w:t>
            </w:r>
          </w:p>
        </w:tc>
        <w:tc>
          <w:tcPr>
            <w:tcW w:w="3685" w:type="dxa"/>
            <w:shd w:val="clear" w:color="auto" w:fill="auto"/>
          </w:tcPr>
          <w:p w14:paraId="27B8D115" w14:textId="77777777" w:rsidR="006F0F42" w:rsidRPr="00AD6519" w:rsidRDefault="006F0F42" w:rsidP="00495E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Практические советы:</w:t>
            </w:r>
          </w:p>
          <w:p w14:paraId="7839D9BC" w14:textId="77777777" w:rsidR="006F0F42" w:rsidRPr="00AD6519" w:rsidRDefault="006F0F42" w:rsidP="00495EE3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- своевременная оплата ЖКУ;</w:t>
            </w:r>
          </w:p>
          <w:p w14:paraId="5E62E998" w14:textId="7AAEB31E" w:rsidR="006F0F42" w:rsidRPr="00AD6519" w:rsidRDefault="006F0F42" w:rsidP="00495EE3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-восстановление документов</w:t>
            </w:r>
            <w:r w:rsidR="001865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AA36AD" w14:textId="1B1A7279" w:rsidR="006F0F42" w:rsidRPr="00AD6519" w:rsidRDefault="006F0F42" w:rsidP="00495EE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-оформление мер социальной поддержки</w:t>
            </w:r>
            <w:r w:rsidR="001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0F42" w:rsidRPr="008329AD" w14:paraId="3593944B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44B5EEF1" w14:textId="77777777" w:rsidR="006F0F42" w:rsidRPr="00A62632" w:rsidRDefault="006F0F42" w:rsidP="00A62632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129C6DFE" w14:textId="77777777" w:rsidR="006F0F42" w:rsidRPr="008329AD" w:rsidRDefault="006F0F42" w:rsidP="00495E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shd w:val="clear" w:color="auto" w:fill="auto"/>
          </w:tcPr>
          <w:p w14:paraId="3E6E4741" w14:textId="77777777" w:rsidR="006F0F42" w:rsidRPr="001A360C" w:rsidRDefault="006F0F42" w:rsidP="008150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60C">
              <w:rPr>
                <w:rFonts w:ascii="Times New Roman" w:hAnsi="Times New Roman" w:cs="Times New Roman"/>
                <w:bCs/>
                <w:sz w:val="24"/>
                <w:szCs w:val="24"/>
              </w:rPr>
              <w:t>Буклет:</w:t>
            </w:r>
          </w:p>
          <w:p w14:paraId="163465F8" w14:textId="27B0526B" w:rsidR="006F0F42" w:rsidRPr="00AD6519" w:rsidRDefault="006F0F42" w:rsidP="00815035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 «Советы психолога при трудоустройстве»</w:t>
            </w:r>
          </w:p>
        </w:tc>
        <w:tc>
          <w:tcPr>
            <w:tcW w:w="2552" w:type="dxa"/>
            <w:shd w:val="clear" w:color="auto" w:fill="auto"/>
          </w:tcPr>
          <w:p w14:paraId="73389383" w14:textId="3256A97D" w:rsidR="006F0F42" w:rsidRPr="00AD6519" w:rsidRDefault="006F0F42" w:rsidP="008150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действий, члены семей погибших военнослужащих</w:t>
            </w:r>
          </w:p>
        </w:tc>
        <w:tc>
          <w:tcPr>
            <w:tcW w:w="3685" w:type="dxa"/>
            <w:shd w:val="clear" w:color="auto" w:fill="auto"/>
          </w:tcPr>
          <w:p w14:paraId="41B0F95A" w14:textId="77777777" w:rsidR="006F0F42" w:rsidRPr="00AD6519" w:rsidRDefault="006F0F42" w:rsidP="00495E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Практические советы:</w:t>
            </w:r>
          </w:p>
          <w:p w14:paraId="3D5ABC79" w14:textId="60A64713" w:rsidR="006F0F42" w:rsidRPr="00AD6519" w:rsidRDefault="006F0F42" w:rsidP="00495EE3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- рекомендации, как вести себя на собеседовании</w:t>
            </w:r>
            <w:r w:rsidR="001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80002D" w14:textId="77777777" w:rsidR="006F0F42" w:rsidRPr="00AD6519" w:rsidRDefault="006F0F42" w:rsidP="00495EE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F42" w:rsidRPr="008329AD" w14:paraId="27E085B1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467A57B7" w14:textId="77777777" w:rsidR="006F0F42" w:rsidRPr="00A62632" w:rsidRDefault="006F0F42" w:rsidP="00A62632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5E83E0B8" w14:textId="77777777" w:rsidR="006F0F42" w:rsidRPr="008329AD" w:rsidRDefault="006F0F42" w:rsidP="00495E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shd w:val="clear" w:color="auto" w:fill="auto"/>
          </w:tcPr>
          <w:p w14:paraId="5CFD526F" w14:textId="77777777" w:rsidR="006F0F42" w:rsidRPr="001A360C" w:rsidRDefault="006F0F42" w:rsidP="00495E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6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Буклет: </w:t>
            </w:r>
          </w:p>
          <w:p w14:paraId="0450D980" w14:textId="7D505C6A" w:rsidR="006F0F42" w:rsidRPr="00AD6519" w:rsidRDefault="006F0F42" w:rsidP="00495EE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«Уверенность в себе»</w:t>
            </w:r>
          </w:p>
        </w:tc>
        <w:tc>
          <w:tcPr>
            <w:tcW w:w="2552" w:type="dxa"/>
            <w:shd w:val="clear" w:color="auto" w:fill="auto"/>
          </w:tcPr>
          <w:p w14:paraId="2CB4B122" w14:textId="0EF64486" w:rsidR="006F0F42" w:rsidRPr="00AD6519" w:rsidRDefault="006F0F42" w:rsidP="008150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действий, члены семей погибших военнослужащих</w:t>
            </w:r>
          </w:p>
        </w:tc>
        <w:tc>
          <w:tcPr>
            <w:tcW w:w="3685" w:type="dxa"/>
            <w:shd w:val="clear" w:color="auto" w:fill="auto"/>
          </w:tcPr>
          <w:p w14:paraId="18AF7F74" w14:textId="77777777" w:rsidR="006F0F42" w:rsidRPr="00AD6519" w:rsidRDefault="006F0F42" w:rsidP="00495E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Практические советы:</w:t>
            </w:r>
          </w:p>
          <w:p w14:paraId="1FB95684" w14:textId="77777777" w:rsidR="006F0F42" w:rsidRPr="00AD6519" w:rsidRDefault="006F0F42" w:rsidP="00495E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- повышение уверенности в себе;</w:t>
            </w:r>
          </w:p>
          <w:p w14:paraId="2438C379" w14:textId="77777777" w:rsidR="006F0F42" w:rsidRPr="00AD6519" w:rsidRDefault="006F0F42" w:rsidP="00495E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-негативные мысли;</w:t>
            </w:r>
          </w:p>
          <w:p w14:paraId="2AFC3095" w14:textId="30AFB14E" w:rsidR="006F0F42" w:rsidRPr="00AD6519" w:rsidRDefault="006F0F42" w:rsidP="00495EE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-принятие комплиментов.</w:t>
            </w:r>
          </w:p>
        </w:tc>
      </w:tr>
      <w:tr w:rsidR="006F0F42" w:rsidRPr="008329AD" w14:paraId="1E78DB67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7FFD139F" w14:textId="77777777" w:rsidR="006F0F42" w:rsidRPr="00A62632" w:rsidRDefault="006F0F42" w:rsidP="00A62632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2AE6A709" w14:textId="77777777" w:rsidR="006F0F42" w:rsidRPr="008329AD" w:rsidRDefault="006F0F42" w:rsidP="00495E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shd w:val="clear" w:color="auto" w:fill="auto"/>
          </w:tcPr>
          <w:p w14:paraId="5F31C797" w14:textId="77777777" w:rsidR="006F0F42" w:rsidRPr="001A360C" w:rsidRDefault="006F0F42" w:rsidP="00495E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6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Буклет: </w:t>
            </w:r>
          </w:p>
          <w:p w14:paraId="6DA2C9E0" w14:textId="13C2C5EC" w:rsidR="006F0F42" w:rsidRPr="00AD6519" w:rsidRDefault="006F0F42" w:rsidP="00495EE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«Достижение поставленных целей»</w:t>
            </w:r>
          </w:p>
        </w:tc>
        <w:tc>
          <w:tcPr>
            <w:tcW w:w="2552" w:type="dxa"/>
            <w:shd w:val="clear" w:color="auto" w:fill="auto"/>
          </w:tcPr>
          <w:p w14:paraId="19278CC4" w14:textId="322FAEF3" w:rsidR="006F0F42" w:rsidRPr="00AD6519" w:rsidRDefault="006F0F42" w:rsidP="008150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действий, члены семей погибших военнослужащих</w:t>
            </w:r>
          </w:p>
        </w:tc>
        <w:tc>
          <w:tcPr>
            <w:tcW w:w="3685" w:type="dxa"/>
            <w:shd w:val="clear" w:color="auto" w:fill="auto"/>
          </w:tcPr>
          <w:p w14:paraId="6A576D4D" w14:textId="77777777" w:rsidR="006F0F42" w:rsidRPr="00AD6519" w:rsidRDefault="006F0F42" w:rsidP="00495E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Практические советы:</w:t>
            </w:r>
          </w:p>
          <w:p w14:paraId="370918B0" w14:textId="77777777" w:rsidR="006F0F42" w:rsidRPr="00AD6519" w:rsidRDefault="006F0F42" w:rsidP="00495E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-достижение поставленной цели;</w:t>
            </w:r>
          </w:p>
          <w:p w14:paraId="7304D91F" w14:textId="77777777" w:rsidR="006F0F42" w:rsidRPr="00AD6519" w:rsidRDefault="006F0F42" w:rsidP="00495E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-как освободиться от обид;</w:t>
            </w:r>
          </w:p>
          <w:p w14:paraId="1D4FEE62" w14:textId="1C0A7B84" w:rsidR="006F0F42" w:rsidRPr="00AD6519" w:rsidRDefault="006F0F42" w:rsidP="00495EE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-как легко запомнить информацию из книг.</w:t>
            </w:r>
          </w:p>
        </w:tc>
      </w:tr>
      <w:tr w:rsidR="00A026A5" w:rsidRPr="008329AD" w14:paraId="2EE6B4E0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74E7C00F" w14:textId="77777777" w:rsidR="00A026A5" w:rsidRPr="00A62632" w:rsidRDefault="00A026A5" w:rsidP="00A62632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</w:tcPr>
          <w:p w14:paraId="79BFF888" w14:textId="54FC6664" w:rsidR="00A026A5" w:rsidRPr="008329AD" w:rsidRDefault="00A026A5" w:rsidP="00A0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Урайский</w:t>
            </w:r>
            <w:proofErr w:type="spellEnd"/>
            <w:r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127" w:type="dxa"/>
            <w:shd w:val="clear" w:color="auto" w:fill="auto"/>
          </w:tcPr>
          <w:p w14:paraId="71F0E3B7" w14:textId="77777777" w:rsidR="00A026A5" w:rsidRPr="00AD6519" w:rsidRDefault="00A026A5" w:rsidP="00A026A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 «Пункт проката технических средств реабилитации» </w:t>
            </w:r>
          </w:p>
          <w:p w14:paraId="415CD812" w14:textId="77777777" w:rsidR="00A026A5" w:rsidRPr="00AD6519" w:rsidRDefault="00A026A5" w:rsidP="00A026A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«Информация о социальных услугах отделения социальной реабилитации и абилитации»</w:t>
            </w:r>
          </w:p>
          <w:p w14:paraId="54AE67A0" w14:textId="087E234A" w:rsidR="00A026A5" w:rsidRPr="00AD6519" w:rsidRDefault="00A026A5" w:rsidP="00A026A5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«Психологическая помощь»</w:t>
            </w:r>
            <w:r w:rsidR="0018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41CA4675" w14:textId="77777777" w:rsidR="00A026A5" w:rsidRPr="00AD6519" w:rsidRDefault="00A026A5" w:rsidP="00A02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7FDCE79" w14:textId="660189CE" w:rsidR="00A026A5" w:rsidRPr="00AD6519" w:rsidRDefault="00A026A5" w:rsidP="00A026A5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Информация об услугах учреждения</w:t>
            </w:r>
            <w:r w:rsidR="00186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2218F" w:rsidRPr="008329AD" w14:paraId="1D0F6D5F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4485898C" w14:textId="77777777" w:rsidR="00C2218F" w:rsidRPr="00A62632" w:rsidRDefault="00C2218F" w:rsidP="00A62632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 w:val="restart"/>
          </w:tcPr>
          <w:p w14:paraId="51FA9AD2" w14:textId="5318C2D1" w:rsidR="00C2218F" w:rsidRPr="008329AD" w:rsidRDefault="00A62632" w:rsidP="00A0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C2218F"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«Березовский районный комплексный центр социального обслуживания населения»</w:t>
            </w:r>
          </w:p>
        </w:tc>
        <w:tc>
          <w:tcPr>
            <w:tcW w:w="4127" w:type="dxa"/>
            <w:shd w:val="clear" w:color="auto" w:fill="auto"/>
          </w:tcPr>
          <w:p w14:paraId="161257C3" w14:textId="4C1CD0AC" w:rsidR="00C2218F" w:rsidRPr="00AD6519" w:rsidRDefault="00C2218F" w:rsidP="00A026A5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«Меры социальной поддержки для членов семей погибших (умерших) военнослужащих – единовременные выплаты»</w:t>
            </w:r>
            <w:r w:rsidR="0018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58BD95C7" w14:textId="6A1C8853" w:rsidR="00C2218F" w:rsidRPr="00AD6519" w:rsidRDefault="00186585" w:rsidP="008150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2218F"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семей погибших (умерших) военнослужащих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7C27C722" w14:textId="63A6CC11" w:rsidR="00C2218F" w:rsidRPr="00AD6519" w:rsidRDefault="00C2218F" w:rsidP="00A026A5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буклет о мерах социальной поддержки</w:t>
            </w:r>
            <w:r w:rsidR="00186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2218F" w:rsidRPr="008329AD" w14:paraId="26EB3A52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022F3A91" w14:textId="77777777" w:rsidR="00C2218F" w:rsidRPr="00A62632" w:rsidRDefault="00C2218F" w:rsidP="00A62632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68E66F37" w14:textId="77777777" w:rsidR="00C2218F" w:rsidRPr="008329AD" w:rsidRDefault="00C2218F" w:rsidP="00A0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shd w:val="clear" w:color="auto" w:fill="auto"/>
          </w:tcPr>
          <w:p w14:paraId="6B458711" w14:textId="4EEBEE2B" w:rsidR="00C2218F" w:rsidRPr="00AD6519" w:rsidRDefault="00C2218F" w:rsidP="00A026A5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«Меры социальной поддержки для членов семей погибших (умерших) военнослужащих – поддержка детей»</w:t>
            </w:r>
            <w:r w:rsidR="0018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655B9235" w14:textId="08E3FFCE" w:rsidR="00C2218F" w:rsidRPr="00AD6519" w:rsidRDefault="00186585" w:rsidP="008150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2218F"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семей погибших (умерших) военнослужащих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0504DEFD" w14:textId="10EF81F1" w:rsidR="00C2218F" w:rsidRPr="00AD6519" w:rsidRDefault="00C2218F" w:rsidP="00A026A5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буклет о мерах социальной поддержки</w:t>
            </w:r>
            <w:r w:rsidR="00186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2218F" w:rsidRPr="008329AD" w14:paraId="49620A45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592D3A39" w14:textId="77777777" w:rsidR="00C2218F" w:rsidRPr="00A62632" w:rsidRDefault="00C2218F" w:rsidP="00A62632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371F85D5" w14:textId="77777777" w:rsidR="00C2218F" w:rsidRPr="008329AD" w:rsidRDefault="00C2218F" w:rsidP="00A0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shd w:val="clear" w:color="auto" w:fill="auto"/>
          </w:tcPr>
          <w:p w14:paraId="4F5E1026" w14:textId="706A02DC" w:rsidR="00C2218F" w:rsidRPr="00AD6519" w:rsidRDefault="00C2218F" w:rsidP="00A026A5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«Меры социальной поддержки для членов семей погибших (умерших) военнослужащих – пенсионное обеспечение»</w:t>
            </w:r>
            <w:r w:rsidR="0018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669E5E7D" w14:textId="6D0C3898" w:rsidR="00C2218F" w:rsidRPr="00AD6519" w:rsidRDefault="00186585" w:rsidP="008150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2218F"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семей погибших (умерших) военнослужащих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649BD5B2" w14:textId="4F58C541" w:rsidR="00C2218F" w:rsidRPr="00AD6519" w:rsidRDefault="00C2218F" w:rsidP="00A026A5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буклет о мерах социальной поддержки</w:t>
            </w:r>
            <w:r w:rsidR="00186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2218F" w:rsidRPr="008329AD" w14:paraId="6FA6EF05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0A1CBB84" w14:textId="77777777" w:rsidR="00C2218F" w:rsidRPr="00A62632" w:rsidRDefault="00C2218F" w:rsidP="00A62632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0B526650" w14:textId="77777777" w:rsidR="00C2218F" w:rsidRPr="008329AD" w:rsidRDefault="00C2218F" w:rsidP="00A0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shd w:val="clear" w:color="auto" w:fill="auto"/>
          </w:tcPr>
          <w:p w14:paraId="732BB6BE" w14:textId="2DFC9BA6" w:rsidR="00C2218F" w:rsidRPr="00AD6519" w:rsidRDefault="00C2218F" w:rsidP="00A026A5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«Меры социальной поддержки для членов семей погибших (умерших) военнослужащих – компенсационные выплаты»</w:t>
            </w:r>
            <w:r w:rsidR="0018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6F0E9341" w14:textId="1E6D957A" w:rsidR="00C2218F" w:rsidRPr="00AD6519" w:rsidRDefault="00186585" w:rsidP="008150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2218F"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семей погибших (умерших) военнослужащих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1D3404C0" w14:textId="1B942C20" w:rsidR="00C2218F" w:rsidRPr="00AD6519" w:rsidRDefault="00C2218F" w:rsidP="00A026A5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буклет о мерах социальной поддержки</w:t>
            </w:r>
            <w:r w:rsidR="00186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91EE6" w:rsidRPr="008329AD" w14:paraId="05CA3E47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4CC1FB62" w14:textId="77777777" w:rsidR="00591EE6" w:rsidRPr="00A62632" w:rsidRDefault="00591EE6" w:rsidP="00A62632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 w:val="restart"/>
          </w:tcPr>
          <w:p w14:paraId="48D5C720" w14:textId="0F51402E" w:rsidR="00591EE6" w:rsidRPr="008329AD" w:rsidRDefault="00591EE6" w:rsidP="00A0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БУ «Когалымский комплексный центр социального обслуживания населения»</w:t>
            </w:r>
          </w:p>
        </w:tc>
        <w:tc>
          <w:tcPr>
            <w:tcW w:w="4127" w:type="dxa"/>
            <w:shd w:val="clear" w:color="auto" w:fill="auto"/>
          </w:tcPr>
          <w:p w14:paraId="4C44FF60" w14:textId="0755C071" w:rsidR="00591EE6" w:rsidRPr="00AD6519" w:rsidRDefault="00591EE6" w:rsidP="00A026A5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Листовка о деятельности отделения социального сопровождения граждан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0E05DD2B" w14:textId="55B01723" w:rsidR="00591EE6" w:rsidRPr="00AD6519" w:rsidRDefault="00591EE6" w:rsidP="008150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Информирование членов семей погибших военнослужащих, ветеранов боевых действий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6277C978" w14:textId="77777777" w:rsidR="00591EE6" w:rsidRPr="00AD6519" w:rsidRDefault="00591EE6" w:rsidP="00A026A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единовременной денежной выплате гражданам из числа ветеранов боевых действий, родителям членам семей погибших (умерших) ветеранов боевых действий (Постановление Правительства ХМАО - Югры от 13.04.2022                    № 144-п)</w:t>
            </w:r>
          </w:p>
          <w:p w14:paraId="1202858D" w14:textId="2DD93A8F" w:rsidR="00591EE6" w:rsidRPr="00AD6519" w:rsidRDefault="00591EE6" w:rsidP="00A026A5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Компенсация расходов на оплату жилых помещений и оплату взноса на капитальный ремонт Ветеранам боевых действий</w:t>
            </w:r>
            <w:r w:rsidR="00186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91EE6" w:rsidRPr="008329AD" w14:paraId="30BA6968" w14:textId="77777777" w:rsidTr="004C70E6">
        <w:trPr>
          <w:trHeight w:val="115"/>
        </w:trPr>
        <w:tc>
          <w:tcPr>
            <w:tcW w:w="725" w:type="dxa"/>
            <w:shd w:val="clear" w:color="auto" w:fill="auto"/>
          </w:tcPr>
          <w:p w14:paraId="4587154C" w14:textId="77777777" w:rsidR="00591EE6" w:rsidRPr="00A62632" w:rsidRDefault="00591EE6" w:rsidP="00A62632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6A48F047" w14:textId="0EE2011C" w:rsidR="00591EE6" w:rsidRPr="008329AD" w:rsidRDefault="00591EE6" w:rsidP="00A0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C25C0" w14:textId="77777777" w:rsidR="00591EE6" w:rsidRPr="00AD6519" w:rsidRDefault="00591EE6" w:rsidP="00A026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КУ «Центр социальных выплат Югры» о единовременной денежной выплате гражданам из числа ветеранов боевых действий, родителям членов семей погибших, (умерших) ветеранов боевых действий</w:t>
            </w:r>
          </w:p>
          <w:p w14:paraId="0B36D4AC" w14:textId="67812950" w:rsidR="00591EE6" w:rsidRPr="00AD6519" w:rsidRDefault="00591EE6" w:rsidP="00A026A5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по мерам социальной поддержки</w:t>
            </w: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14:paraId="51898E25" w14:textId="096A7FA8" w:rsidR="00591EE6" w:rsidRPr="00AD6519" w:rsidRDefault="00591EE6" w:rsidP="008150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/>
            </w:tcBorders>
          </w:tcPr>
          <w:p w14:paraId="251EFC1B" w14:textId="39FAB829" w:rsidR="00591EE6" w:rsidRPr="00AD6519" w:rsidRDefault="00591EE6" w:rsidP="00A026A5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564" w:rsidRPr="008329AD" w14:paraId="63E24F94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50B74E94" w14:textId="77777777" w:rsidR="008A7564" w:rsidRPr="00A62632" w:rsidRDefault="008A7564" w:rsidP="00A62632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</w:tcPr>
          <w:p w14:paraId="234E531E" w14:textId="000E6AE6" w:rsidR="008A7564" w:rsidRPr="008329AD" w:rsidRDefault="008A7564" w:rsidP="008A75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Лангепасский</w:t>
            </w:r>
            <w:proofErr w:type="spellEnd"/>
            <w:r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4127" w:type="dxa"/>
            <w:shd w:val="clear" w:color="auto" w:fill="auto"/>
          </w:tcPr>
          <w:p w14:paraId="0ED76717" w14:textId="01A846B0" w:rsidR="008A7564" w:rsidRPr="00AD6519" w:rsidRDefault="008A7564" w:rsidP="008A7564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 о Центре комплексной медицинской реабилитации, Местная </w:t>
            </w:r>
            <w:proofErr w:type="spellStart"/>
            <w:r w:rsidRPr="00AD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Нижневартовская</w:t>
            </w:r>
            <w:proofErr w:type="spellEnd"/>
            <w:r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общественная организация ветеранов боевых действий «Красная звезда»</w:t>
            </w:r>
            <w:r w:rsidR="001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789A91E1" w14:textId="40D28155" w:rsidR="008A7564" w:rsidRPr="00AD6519" w:rsidRDefault="008A7564" w:rsidP="008150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Ветераны боевых действий, члены 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 погибших военнослужащих</w:t>
            </w:r>
          </w:p>
        </w:tc>
        <w:tc>
          <w:tcPr>
            <w:tcW w:w="3685" w:type="dxa"/>
            <w:shd w:val="clear" w:color="auto" w:fill="auto"/>
          </w:tcPr>
          <w:p w14:paraId="5CDB4B3D" w14:textId="2FAC6D09" w:rsidR="008A7564" w:rsidRPr="00AD6519" w:rsidRDefault="008A7564" w:rsidP="008A7564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программы реабилитации</w:t>
            </w:r>
            <w:r w:rsidR="001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564" w:rsidRPr="008329AD" w14:paraId="560F9B3A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2EE18AC2" w14:textId="77777777" w:rsidR="008A7564" w:rsidRPr="00A62632" w:rsidRDefault="008A7564" w:rsidP="00A62632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</w:tcPr>
          <w:p w14:paraId="1D950302" w14:textId="79AFB293" w:rsidR="008A7564" w:rsidRPr="00C2218F" w:rsidRDefault="008A7564" w:rsidP="00A626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яганский</w:t>
            </w:r>
            <w:proofErr w:type="spellEnd"/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27" w:type="dxa"/>
          </w:tcPr>
          <w:p w14:paraId="78A115A0" w14:textId="3ED56CD5" w:rsidR="008A7564" w:rsidRPr="00AD6519" w:rsidRDefault="008A7564" w:rsidP="008A7564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4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 «Порядок предоставления компенсации расходов на оплату занимаемого жилого помещения, коммунальных услуг, взносов на капитальный ремонт собственников жилых помещений в многоквартирных домах из числа граждан, состоящих в Федеральном регистре». </w:t>
            </w:r>
            <w:r w:rsidRPr="00AD6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граждан.</w:t>
            </w:r>
          </w:p>
        </w:tc>
        <w:tc>
          <w:tcPr>
            <w:tcW w:w="2552" w:type="dxa"/>
          </w:tcPr>
          <w:p w14:paraId="56C79A47" w14:textId="1CBD003F" w:rsidR="008A7564" w:rsidRPr="00AD6519" w:rsidRDefault="008A7564" w:rsidP="008150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3685" w:type="dxa"/>
          </w:tcPr>
          <w:p w14:paraId="42767913" w14:textId="04DFB45D" w:rsidR="008A7564" w:rsidRPr="00AD6519" w:rsidRDefault="008A7564" w:rsidP="008A7564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компенсации расходов на оплату занимаемого жилого помещения, коммунальных услуг, взносов на капитальный ремонт собственников жилых помещений в многоквартирных домах из числа граждан, состоящих в Федеральном регистре</w:t>
            </w:r>
            <w:r w:rsidR="001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564" w:rsidRPr="008329AD" w14:paraId="60477FFA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0ED17002" w14:textId="77777777" w:rsidR="008A7564" w:rsidRPr="00A62632" w:rsidRDefault="008A7564" w:rsidP="00A62632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</w:tcPr>
          <w:p w14:paraId="57557943" w14:textId="77777777" w:rsidR="008A7564" w:rsidRPr="00AD6519" w:rsidRDefault="008A7564" w:rsidP="00C2218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БУ «Октябрьский районный комплексный центр социального обслуживания населения»,</w:t>
            </w:r>
          </w:p>
          <w:p w14:paraId="13C2C3D6" w14:textId="0519EF10" w:rsidR="008A7564" w:rsidRPr="008329AD" w:rsidRDefault="008A7564" w:rsidP="00C221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4127" w:type="dxa"/>
          </w:tcPr>
          <w:p w14:paraId="31DFAAAE" w14:textId="0794819B" w:rsidR="008A7564" w:rsidRPr="00AD6519" w:rsidRDefault="008A7564" w:rsidP="008A7564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 о мерах социальной поддержки для ветеранов боевых действий».</w:t>
            </w:r>
          </w:p>
        </w:tc>
        <w:tc>
          <w:tcPr>
            <w:tcW w:w="2552" w:type="dxa"/>
          </w:tcPr>
          <w:p w14:paraId="6CA3A90E" w14:textId="2419D011" w:rsidR="008A7564" w:rsidRPr="00AD6519" w:rsidRDefault="008A7564" w:rsidP="008A7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боевых действий</w:t>
            </w:r>
          </w:p>
        </w:tc>
        <w:tc>
          <w:tcPr>
            <w:tcW w:w="3685" w:type="dxa"/>
          </w:tcPr>
          <w:p w14:paraId="5D9961BD" w14:textId="1516F458" w:rsidR="008A7564" w:rsidRPr="00AD6519" w:rsidRDefault="008A7564" w:rsidP="008A7564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о социальных услугах и мер социальной поддержки ветеранов боевых действий</w:t>
            </w:r>
            <w:r w:rsidR="00186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2218F" w:rsidRPr="008329AD" w14:paraId="75539545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24558416" w14:textId="77777777" w:rsidR="00C2218F" w:rsidRPr="00A62632" w:rsidRDefault="00C2218F" w:rsidP="00A62632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 w:val="restart"/>
          </w:tcPr>
          <w:p w14:paraId="7FB8F9E8" w14:textId="2A6F1ADD" w:rsidR="00C2218F" w:rsidRPr="008329AD" w:rsidRDefault="00A62632" w:rsidP="008A75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r w:rsidR="00C2218F" w:rsidRPr="002C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«Ханты-Мансийский центр социальной помощи семье и детям»</w:t>
            </w:r>
          </w:p>
        </w:tc>
        <w:tc>
          <w:tcPr>
            <w:tcW w:w="4127" w:type="dxa"/>
            <w:shd w:val="clear" w:color="auto" w:fill="auto"/>
          </w:tcPr>
          <w:p w14:paraId="76584924" w14:textId="6261BCB6" w:rsidR="00C2218F" w:rsidRPr="00AD6519" w:rsidRDefault="00C2218F" w:rsidP="008A7564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«Меры социальной поддержки»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3FAE0B1" w14:textId="276E1679" w:rsidR="00C2218F" w:rsidRPr="00AD6519" w:rsidRDefault="00C2218F" w:rsidP="00FE2A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действий, раненые военнослужащие, члены семей погибших военнослужащих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3A8AAE75" w14:textId="77777777" w:rsidR="00C2218F" w:rsidRPr="00AD6519" w:rsidRDefault="00C2218F" w:rsidP="008A7564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18F" w:rsidRPr="008329AD" w14:paraId="6CCCC3B6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7A46DC41" w14:textId="77777777" w:rsidR="00C2218F" w:rsidRPr="00A62632" w:rsidRDefault="00C2218F" w:rsidP="00A62632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0B7CB402" w14:textId="77777777" w:rsidR="00C2218F" w:rsidRPr="008329AD" w:rsidRDefault="00C2218F" w:rsidP="008A75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shd w:val="clear" w:color="auto" w:fill="auto"/>
          </w:tcPr>
          <w:p w14:paraId="4A127715" w14:textId="5A916C7B" w:rsidR="00C2218F" w:rsidRPr="00AD6519" w:rsidRDefault="00C2218F" w:rsidP="008A7564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«Адреса помощи»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16F4FF9" w14:textId="77777777" w:rsidR="00C2218F" w:rsidRPr="00AD6519" w:rsidRDefault="00C2218F" w:rsidP="00FE2A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665BDA26" w14:textId="77777777" w:rsidR="00C2218F" w:rsidRPr="00AD6519" w:rsidRDefault="00C2218F" w:rsidP="008A7564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429" w:rsidRPr="008329AD" w14:paraId="031A96E6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0A653870" w14:textId="77777777" w:rsidR="00334429" w:rsidRPr="00A62632" w:rsidRDefault="00334429" w:rsidP="00A62632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 w:val="restart"/>
          </w:tcPr>
          <w:p w14:paraId="6832D237" w14:textId="0819A0CC" w:rsidR="00334429" w:rsidRPr="008329AD" w:rsidRDefault="00A62632" w:rsidP="00495E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334429"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«Березовский районный комплексный центр социального обслуживания населения»</w:t>
            </w:r>
          </w:p>
        </w:tc>
        <w:tc>
          <w:tcPr>
            <w:tcW w:w="4127" w:type="dxa"/>
            <w:shd w:val="clear" w:color="auto" w:fill="auto"/>
          </w:tcPr>
          <w:p w14:paraId="00B7644C" w14:textId="3FBFC1FE" w:rsidR="00334429" w:rsidRPr="008329AD" w:rsidRDefault="00334429" w:rsidP="00495E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«Меры социальной поддержки для членов семей погибших (умерших) военнослужащих – единовременные выплаты»</w:t>
            </w:r>
          </w:p>
        </w:tc>
        <w:tc>
          <w:tcPr>
            <w:tcW w:w="2552" w:type="dxa"/>
            <w:shd w:val="clear" w:color="auto" w:fill="auto"/>
          </w:tcPr>
          <w:p w14:paraId="168F62B2" w14:textId="3A820910" w:rsidR="00334429" w:rsidRPr="008329AD" w:rsidRDefault="00334429" w:rsidP="00FE2A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семей погибших (умерших) военнослужащих</w:t>
            </w:r>
          </w:p>
        </w:tc>
        <w:tc>
          <w:tcPr>
            <w:tcW w:w="3685" w:type="dxa"/>
            <w:shd w:val="clear" w:color="auto" w:fill="auto"/>
          </w:tcPr>
          <w:p w14:paraId="15CA0B27" w14:textId="29A271D9" w:rsidR="00334429" w:rsidRPr="008329AD" w:rsidRDefault="00334429" w:rsidP="00FE2A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буклет о мерах социальной поддержки</w:t>
            </w:r>
          </w:p>
        </w:tc>
      </w:tr>
      <w:tr w:rsidR="00334429" w:rsidRPr="008329AD" w14:paraId="0377E521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6173B8C1" w14:textId="77777777" w:rsidR="00334429" w:rsidRPr="00A62632" w:rsidRDefault="00334429" w:rsidP="00A62632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2F83A3DF" w14:textId="77777777" w:rsidR="00334429" w:rsidRPr="008329AD" w:rsidRDefault="00334429" w:rsidP="00495E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shd w:val="clear" w:color="auto" w:fill="auto"/>
          </w:tcPr>
          <w:p w14:paraId="68328118" w14:textId="57F64CCD" w:rsidR="00334429" w:rsidRPr="008329AD" w:rsidRDefault="00334429" w:rsidP="00495E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«Меры социальной поддержки для членов семей погибших (умерших) военнослужащих – поддержка детей»</w:t>
            </w:r>
          </w:p>
        </w:tc>
        <w:tc>
          <w:tcPr>
            <w:tcW w:w="2552" w:type="dxa"/>
            <w:shd w:val="clear" w:color="auto" w:fill="auto"/>
          </w:tcPr>
          <w:p w14:paraId="748F62D0" w14:textId="1EED2C71" w:rsidR="00334429" w:rsidRPr="008329AD" w:rsidRDefault="00334429" w:rsidP="00FE2A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семей погибших (умерших) военнослужащих</w:t>
            </w:r>
          </w:p>
        </w:tc>
        <w:tc>
          <w:tcPr>
            <w:tcW w:w="3685" w:type="dxa"/>
            <w:shd w:val="clear" w:color="auto" w:fill="auto"/>
          </w:tcPr>
          <w:p w14:paraId="3BCEB163" w14:textId="0BCEA7F9" w:rsidR="00334429" w:rsidRPr="008329AD" w:rsidRDefault="00334429" w:rsidP="00FE2A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буклет о мерах социальной поддержки</w:t>
            </w:r>
          </w:p>
        </w:tc>
      </w:tr>
      <w:tr w:rsidR="00334429" w:rsidRPr="008329AD" w14:paraId="28263E3D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115AE78F" w14:textId="77777777" w:rsidR="00334429" w:rsidRPr="00A62632" w:rsidRDefault="00334429" w:rsidP="00A62632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677208AD" w14:textId="77777777" w:rsidR="00334429" w:rsidRPr="008329AD" w:rsidRDefault="00334429" w:rsidP="00495E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shd w:val="clear" w:color="auto" w:fill="auto"/>
          </w:tcPr>
          <w:p w14:paraId="1CC3C9BD" w14:textId="120EA26C" w:rsidR="00334429" w:rsidRPr="008329AD" w:rsidRDefault="00334429" w:rsidP="00495E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«Меры социальной поддержки для членов семей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погибших (умерших) военнослужащих – пенсионное обеспечение»</w:t>
            </w:r>
          </w:p>
        </w:tc>
        <w:tc>
          <w:tcPr>
            <w:tcW w:w="2552" w:type="dxa"/>
            <w:shd w:val="clear" w:color="auto" w:fill="auto"/>
          </w:tcPr>
          <w:p w14:paraId="1E1F18ED" w14:textId="5679CE18" w:rsidR="00334429" w:rsidRPr="008329AD" w:rsidRDefault="00334429" w:rsidP="00FE2A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члены семей погибших (умерших)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военнослужащих</w:t>
            </w:r>
          </w:p>
        </w:tc>
        <w:tc>
          <w:tcPr>
            <w:tcW w:w="3685" w:type="dxa"/>
            <w:shd w:val="clear" w:color="auto" w:fill="auto"/>
          </w:tcPr>
          <w:p w14:paraId="2A0BF798" w14:textId="19E445CA" w:rsidR="00334429" w:rsidRPr="008329AD" w:rsidRDefault="00334429" w:rsidP="00FE2A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Информационный буклет о мерах социальной поддержки</w:t>
            </w:r>
          </w:p>
        </w:tc>
      </w:tr>
      <w:tr w:rsidR="00334429" w:rsidRPr="008329AD" w14:paraId="5C10623F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2FE6783D" w14:textId="77777777" w:rsidR="00334429" w:rsidRPr="00A62632" w:rsidRDefault="00334429" w:rsidP="00A62632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</w:tcPr>
          <w:p w14:paraId="379F843E" w14:textId="77777777" w:rsidR="00334429" w:rsidRPr="008329AD" w:rsidRDefault="00334429" w:rsidP="00495E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shd w:val="clear" w:color="auto" w:fill="auto"/>
          </w:tcPr>
          <w:p w14:paraId="7DA10E52" w14:textId="65560C67" w:rsidR="00334429" w:rsidRPr="008329AD" w:rsidRDefault="00334429" w:rsidP="00495E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«Меры социальной поддержки для членов семей погибших (умерших) военнослужащих – компенсационные выплаты»</w:t>
            </w:r>
          </w:p>
        </w:tc>
        <w:tc>
          <w:tcPr>
            <w:tcW w:w="2552" w:type="dxa"/>
            <w:shd w:val="clear" w:color="auto" w:fill="auto"/>
          </w:tcPr>
          <w:p w14:paraId="26AF4ACA" w14:textId="3126CA33" w:rsidR="00334429" w:rsidRPr="008329AD" w:rsidRDefault="00334429" w:rsidP="00FE2A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семей погибших (умерших) военнослужащих</w:t>
            </w:r>
          </w:p>
        </w:tc>
        <w:tc>
          <w:tcPr>
            <w:tcW w:w="3685" w:type="dxa"/>
            <w:shd w:val="clear" w:color="auto" w:fill="auto"/>
          </w:tcPr>
          <w:p w14:paraId="2DD4E98C" w14:textId="3827C6E4" w:rsidR="00334429" w:rsidRPr="008329AD" w:rsidRDefault="00334429" w:rsidP="00FE2A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буклет о мерах социальной поддержки</w:t>
            </w:r>
          </w:p>
        </w:tc>
      </w:tr>
      <w:tr w:rsidR="00E2356C" w:rsidRPr="008329AD" w14:paraId="33FC1AE2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0F4B1CEA" w14:textId="77777777" w:rsidR="00E2356C" w:rsidRPr="00A62632" w:rsidRDefault="00E2356C" w:rsidP="00A62632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</w:tcPr>
          <w:p w14:paraId="4FA0ED43" w14:textId="368BDF30" w:rsidR="00E2356C" w:rsidRPr="008329AD" w:rsidRDefault="00E2356C" w:rsidP="00E235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БУ «Кондинский районный комплексный центр социального обслуживания населения»</w:t>
            </w:r>
          </w:p>
        </w:tc>
        <w:tc>
          <w:tcPr>
            <w:tcW w:w="4127" w:type="dxa"/>
            <w:shd w:val="clear" w:color="auto" w:fill="auto"/>
          </w:tcPr>
          <w:p w14:paraId="2EFDF6C0" w14:textId="77777777" w:rsidR="00E2356C" w:rsidRPr="00AD6519" w:rsidRDefault="00E2356C" w:rsidP="00E2356C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«Льготы для ветеранов боевых действий»</w:t>
            </w:r>
          </w:p>
          <w:p w14:paraId="5FEFF412" w14:textId="77777777" w:rsidR="00E2356C" w:rsidRPr="00AD6519" w:rsidRDefault="00E2356C" w:rsidP="00E2356C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 в количестве 35 шт.</w:t>
            </w:r>
          </w:p>
          <w:p w14:paraId="6BBAFC47" w14:textId="77777777" w:rsidR="00E2356C" w:rsidRPr="00AD6519" w:rsidRDefault="00E2356C" w:rsidP="00E235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7F6D20EE" w14:textId="13734BF4" w:rsidR="00E2356C" w:rsidRPr="00AD6519" w:rsidRDefault="00E2356C" w:rsidP="00FE2A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действий, родственники и члены семьи</w:t>
            </w:r>
          </w:p>
        </w:tc>
        <w:tc>
          <w:tcPr>
            <w:tcW w:w="3685" w:type="dxa"/>
            <w:shd w:val="clear" w:color="auto" w:fill="auto"/>
          </w:tcPr>
          <w:p w14:paraId="18955575" w14:textId="49359B51" w:rsidR="00E2356C" w:rsidRPr="00AD6519" w:rsidRDefault="00E2356C" w:rsidP="00FE2A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519">
              <w:rPr>
                <w:rFonts w:ascii="Times New Roman" w:hAnsi="Times New Roman" w:cs="Times New Roman"/>
                <w:sz w:val="24"/>
                <w:szCs w:val="24"/>
              </w:rPr>
              <w:t>Правовые гарантии социальной защиты ветеранов в Российской Федерации, создание условий, обеспечивающих им достойную жизнь, активную деятельность, почет и уважение в обществе регулирует Федеральный закон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2.01.1995 N 5-ФЗ «О ветеранах».</w:t>
            </w:r>
          </w:p>
        </w:tc>
      </w:tr>
      <w:tr w:rsidR="00E2356C" w:rsidRPr="008329AD" w14:paraId="331FC895" w14:textId="77777777" w:rsidTr="008A7564">
        <w:trPr>
          <w:trHeight w:val="115"/>
        </w:trPr>
        <w:tc>
          <w:tcPr>
            <w:tcW w:w="725" w:type="dxa"/>
            <w:shd w:val="clear" w:color="auto" w:fill="auto"/>
          </w:tcPr>
          <w:p w14:paraId="69A01E79" w14:textId="77777777" w:rsidR="00E2356C" w:rsidRPr="00A62632" w:rsidRDefault="00E2356C" w:rsidP="00A62632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</w:tcPr>
          <w:p w14:paraId="3EBE0803" w14:textId="223619E7" w:rsidR="00E2356C" w:rsidRPr="008329AD" w:rsidRDefault="00E2356C" w:rsidP="00E235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</w:t>
            </w:r>
            <w:proofErr w:type="spellStart"/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Мегионский</w:t>
            </w:r>
            <w:proofErr w:type="spellEnd"/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127" w:type="dxa"/>
            <w:shd w:val="clear" w:color="auto" w:fill="auto"/>
          </w:tcPr>
          <w:p w14:paraId="1B461ED4" w14:textId="108C765B" w:rsidR="00E2356C" w:rsidRPr="00AD6519" w:rsidRDefault="00E2356C" w:rsidP="00E235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мерах социальной поддержки</w:t>
            </w:r>
          </w:p>
        </w:tc>
        <w:tc>
          <w:tcPr>
            <w:tcW w:w="2552" w:type="dxa"/>
            <w:shd w:val="clear" w:color="auto" w:fill="auto"/>
          </w:tcPr>
          <w:p w14:paraId="6C196648" w14:textId="6448C4B0" w:rsidR="00E2356C" w:rsidRPr="00AD6519" w:rsidRDefault="00186585" w:rsidP="00FE2A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2356C"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семей военнослужащих, принимающих участие в специальной военной операции на территориях ЛНР, ДНР, Украины</w:t>
            </w:r>
          </w:p>
        </w:tc>
        <w:tc>
          <w:tcPr>
            <w:tcW w:w="3685" w:type="dxa"/>
            <w:shd w:val="clear" w:color="auto" w:fill="auto"/>
          </w:tcPr>
          <w:p w14:paraId="2575CBFF" w14:textId="01F53BB9" w:rsidR="00E2356C" w:rsidRPr="00AD6519" w:rsidRDefault="00E2356C" w:rsidP="006F0F4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Единовременная денежная выплата в ХМАО-Югре семьям, имеющим детей, </w:t>
            </w:r>
            <w:r w:rsidR="00A62632"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поступающим на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обучение по образовательным программам высшего образования</w:t>
            </w:r>
            <w:r w:rsidR="006F0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AD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Меры социальной поддержки семьям погибших военнослужащих</w:t>
            </w:r>
            <w:r w:rsidR="00186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14:paraId="2E1BA878" w14:textId="77777777" w:rsidR="0088388C" w:rsidRDefault="0088388C" w:rsidP="002C7F0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61ADA8C" w14:textId="77777777" w:rsidR="008329AD" w:rsidRPr="002C7F03" w:rsidRDefault="008329AD" w:rsidP="008329A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D2046F" w14:textId="77777777" w:rsidR="00950F2F" w:rsidRDefault="00950F2F" w:rsidP="00130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0F2F" w:rsidSect="00B53432">
      <w:pgSz w:w="16838" w:h="11906" w:orient="landscape"/>
      <w:pgMar w:top="1276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325"/>
    <w:multiLevelType w:val="hybridMultilevel"/>
    <w:tmpl w:val="B9C687BA"/>
    <w:lvl w:ilvl="0" w:tplc="D73C90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30E0"/>
    <w:multiLevelType w:val="hybridMultilevel"/>
    <w:tmpl w:val="BBECBC78"/>
    <w:lvl w:ilvl="0" w:tplc="2230E7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850BE"/>
    <w:multiLevelType w:val="hybridMultilevel"/>
    <w:tmpl w:val="82FA3E30"/>
    <w:lvl w:ilvl="0" w:tplc="45D4386A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641735"/>
    <w:multiLevelType w:val="hybridMultilevel"/>
    <w:tmpl w:val="FA181B98"/>
    <w:lvl w:ilvl="0" w:tplc="769CB4C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18770A"/>
    <w:multiLevelType w:val="hybridMultilevel"/>
    <w:tmpl w:val="F3B61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355663"/>
    <w:multiLevelType w:val="hybridMultilevel"/>
    <w:tmpl w:val="CC1E5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67AF5"/>
    <w:multiLevelType w:val="hybridMultilevel"/>
    <w:tmpl w:val="CD84CA9C"/>
    <w:lvl w:ilvl="0" w:tplc="45D4386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B4002"/>
    <w:multiLevelType w:val="hybridMultilevel"/>
    <w:tmpl w:val="02F48246"/>
    <w:lvl w:ilvl="0" w:tplc="30E64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5D"/>
    <w:rsid w:val="0000755C"/>
    <w:rsid w:val="00041BE0"/>
    <w:rsid w:val="00051243"/>
    <w:rsid w:val="00067941"/>
    <w:rsid w:val="00075257"/>
    <w:rsid w:val="00081004"/>
    <w:rsid w:val="0008480A"/>
    <w:rsid w:val="000900B4"/>
    <w:rsid w:val="00095F5D"/>
    <w:rsid w:val="001304FA"/>
    <w:rsid w:val="00166050"/>
    <w:rsid w:val="00173844"/>
    <w:rsid w:val="00176EDF"/>
    <w:rsid w:val="00186585"/>
    <w:rsid w:val="001A360C"/>
    <w:rsid w:val="001C4651"/>
    <w:rsid w:val="00201E5F"/>
    <w:rsid w:val="002124FB"/>
    <w:rsid w:val="00292F4F"/>
    <w:rsid w:val="00296225"/>
    <w:rsid w:val="002C7F03"/>
    <w:rsid w:val="002E681A"/>
    <w:rsid w:val="00334429"/>
    <w:rsid w:val="00343835"/>
    <w:rsid w:val="00357DA5"/>
    <w:rsid w:val="003E75B0"/>
    <w:rsid w:val="00413102"/>
    <w:rsid w:val="0045581B"/>
    <w:rsid w:val="004655F2"/>
    <w:rsid w:val="004708A3"/>
    <w:rsid w:val="00495EE3"/>
    <w:rsid w:val="004A59AA"/>
    <w:rsid w:val="004A7FCB"/>
    <w:rsid w:val="004B73E2"/>
    <w:rsid w:val="005047CC"/>
    <w:rsid w:val="00505B0B"/>
    <w:rsid w:val="00527F6F"/>
    <w:rsid w:val="0059177B"/>
    <w:rsid w:val="00591EE6"/>
    <w:rsid w:val="005A0F55"/>
    <w:rsid w:val="005A7C24"/>
    <w:rsid w:val="0060615D"/>
    <w:rsid w:val="00691634"/>
    <w:rsid w:val="006D6BE2"/>
    <w:rsid w:val="006E5067"/>
    <w:rsid w:val="006F0F42"/>
    <w:rsid w:val="00743380"/>
    <w:rsid w:val="00750F4A"/>
    <w:rsid w:val="00761869"/>
    <w:rsid w:val="007A35B4"/>
    <w:rsid w:val="007D12C1"/>
    <w:rsid w:val="007D1EEC"/>
    <w:rsid w:val="007D2730"/>
    <w:rsid w:val="007D283C"/>
    <w:rsid w:val="007F6EA4"/>
    <w:rsid w:val="0080024F"/>
    <w:rsid w:val="00814C9F"/>
    <w:rsid w:val="00815035"/>
    <w:rsid w:val="00821315"/>
    <w:rsid w:val="008329AD"/>
    <w:rsid w:val="0084137F"/>
    <w:rsid w:val="0088388C"/>
    <w:rsid w:val="008A4D24"/>
    <w:rsid w:val="008A7564"/>
    <w:rsid w:val="008E5C58"/>
    <w:rsid w:val="008F1BC4"/>
    <w:rsid w:val="009074A6"/>
    <w:rsid w:val="009437FA"/>
    <w:rsid w:val="00950F2F"/>
    <w:rsid w:val="00955AD2"/>
    <w:rsid w:val="009A1A8B"/>
    <w:rsid w:val="009A535D"/>
    <w:rsid w:val="009C0106"/>
    <w:rsid w:val="009C4BBE"/>
    <w:rsid w:val="009E7449"/>
    <w:rsid w:val="009F7F46"/>
    <w:rsid w:val="00A026A5"/>
    <w:rsid w:val="00A05BB1"/>
    <w:rsid w:val="00A20C53"/>
    <w:rsid w:val="00A2272E"/>
    <w:rsid w:val="00A544DA"/>
    <w:rsid w:val="00A62632"/>
    <w:rsid w:val="00A767A1"/>
    <w:rsid w:val="00AA22C2"/>
    <w:rsid w:val="00AA35C8"/>
    <w:rsid w:val="00AB2599"/>
    <w:rsid w:val="00AE69A2"/>
    <w:rsid w:val="00B53432"/>
    <w:rsid w:val="00B868F9"/>
    <w:rsid w:val="00BD3D47"/>
    <w:rsid w:val="00C2218F"/>
    <w:rsid w:val="00C25EDB"/>
    <w:rsid w:val="00C30966"/>
    <w:rsid w:val="00C46162"/>
    <w:rsid w:val="00C535E2"/>
    <w:rsid w:val="00CE435F"/>
    <w:rsid w:val="00D77CB2"/>
    <w:rsid w:val="00DC144A"/>
    <w:rsid w:val="00DE218E"/>
    <w:rsid w:val="00E161C6"/>
    <w:rsid w:val="00E2356C"/>
    <w:rsid w:val="00E41106"/>
    <w:rsid w:val="00E8487B"/>
    <w:rsid w:val="00EE4CB1"/>
    <w:rsid w:val="00EF7BF6"/>
    <w:rsid w:val="00F20823"/>
    <w:rsid w:val="00F66514"/>
    <w:rsid w:val="00F7690C"/>
    <w:rsid w:val="00F81C30"/>
    <w:rsid w:val="00F926D7"/>
    <w:rsid w:val="00FA0749"/>
    <w:rsid w:val="00FB5D87"/>
    <w:rsid w:val="00F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1B94"/>
  <w15:docId w15:val="{9A9A27BC-787C-4A55-9F92-9B3041C9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3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3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304FA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08100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81004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15">
    <w:name w:val="p15"/>
    <w:basedOn w:val="a"/>
    <w:rsid w:val="0008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075257"/>
  </w:style>
  <w:style w:type="paragraph" w:styleId="aa">
    <w:name w:val="Body Text"/>
    <w:basedOn w:val="a"/>
    <w:link w:val="ab"/>
    <w:rsid w:val="002E681A"/>
    <w:pPr>
      <w:spacing w:after="140"/>
    </w:pPr>
  </w:style>
  <w:style w:type="character" w:customStyle="1" w:styleId="ab">
    <w:name w:val="Основной текст Знак"/>
    <w:basedOn w:val="a0"/>
    <w:link w:val="aa"/>
    <w:rsid w:val="002E681A"/>
  </w:style>
  <w:style w:type="paragraph" w:customStyle="1" w:styleId="ac">
    <w:name w:val="Содержимое таблицы"/>
    <w:basedOn w:val="a"/>
    <w:rsid w:val="00A20C53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">
    <w:name w:val="Основной текст (2)"/>
    <w:basedOn w:val="a"/>
    <w:qFormat/>
    <w:rsid w:val="007D1EEC"/>
    <w:pPr>
      <w:shd w:val="clear" w:color="auto" w:fill="FFFFFF"/>
      <w:spacing w:before="60" w:after="420" w:line="0" w:lineRule="atLeast"/>
      <w:ind w:hanging="210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uiPriority w:val="1"/>
    <w:qFormat/>
    <w:rsid w:val="00495EE3"/>
    <w:pPr>
      <w:widowControl w:val="0"/>
      <w:autoSpaceDE w:val="0"/>
      <w:autoSpaceDN w:val="0"/>
      <w:spacing w:before="1" w:after="0" w:line="240" w:lineRule="auto"/>
      <w:ind w:left="519" w:right="621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e">
    <w:name w:val="Название Знак"/>
    <w:basedOn w:val="a0"/>
    <w:link w:val="ad"/>
    <w:uiPriority w:val="1"/>
    <w:rsid w:val="00495E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1"/>
    <w:basedOn w:val="a"/>
    <w:uiPriority w:val="1"/>
    <w:qFormat/>
    <w:rsid w:val="00495EE3"/>
    <w:pPr>
      <w:widowControl w:val="0"/>
      <w:autoSpaceDE w:val="0"/>
      <w:autoSpaceDN w:val="0"/>
      <w:spacing w:after="0" w:line="240" w:lineRule="auto"/>
      <w:ind w:left="10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17</Pages>
  <Words>3971</Words>
  <Characters>22640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Маргарита</cp:lastModifiedBy>
  <cp:revision>42</cp:revision>
  <cp:lastPrinted>2021-06-24T05:54:00Z</cp:lastPrinted>
  <dcterms:created xsi:type="dcterms:W3CDTF">2021-06-24T04:28:00Z</dcterms:created>
  <dcterms:modified xsi:type="dcterms:W3CDTF">2022-07-12T06:54:00Z</dcterms:modified>
</cp:coreProperties>
</file>